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A22" w:rsidRPr="0082137F" w:rsidRDefault="00B63A22" w:rsidP="00880446">
      <w:pPr>
        <w:ind w:right="170"/>
        <w:jc w:val="center"/>
        <w:rPr>
          <w:b/>
          <w:color w:val="000000"/>
          <w:sz w:val="24"/>
          <w:szCs w:val="24"/>
        </w:rPr>
      </w:pPr>
      <w:r w:rsidRPr="0082137F">
        <w:rPr>
          <w:b/>
          <w:color w:val="000000"/>
          <w:sz w:val="24"/>
          <w:szCs w:val="24"/>
        </w:rPr>
        <w:t>Извещение</w:t>
      </w:r>
    </w:p>
    <w:p w:rsidR="00DF279B" w:rsidRPr="0082137F" w:rsidRDefault="006701BC" w:rsidP="00880446">
      <w:pPr>
        <w:ind w:right="170"/>
        <w:jc w:val="center"/>
        <w:rPr>
          <w:b/>
          <w:color w:val="000000"/>
          <w:sz w:val="24"/>
          <w:szCs w:val="24"/>
        </w:rPr>
      </w:pPr>
      <w:r w:rsidRPr="0082137F">
        <w:rPr>
          <w:b/>
          <w:color w:val="000000"/>
          <w:sz w:val="24"/>
          <w:szCs w:val="24"/>
        </w:rPr>
        <w:t>о проведен</w:t>
      </w:r>
      <w:proofErr w:type="gramStart"/>
      <w:r w:rsidRPr="0082137F">
        <w:rPr>
          <w:b/>
          <w:color w:val="000000"/>
          <w:sz w:val="24"/>
          <w:szCs w:val="24"/>
        </w:rPr>
        <w:t>ии</w:t>
      </w:r>
      <w:r w:rsidR="00542A38" w:rsidRPr="0082137F">
        <w:rPr>
          <w:b/>
          <w:color w:val="000000"/>
          <w:sz w:val="24"/>
          <w:szCs w:val="24"/>
        </w:rPr>
        <w:t xml:space="preserve"> </w:t>
      </w:r>
      <w:r w:rsidRPr="0082137F">
        <w:rPr>
          <w:b/>
          <w:color w:val="000000"/>
          <w:sz w:val="24"/>
          <w:szCs w:val="24"/>
        </w:rPr>
        <w:t>ау</w:t>
      </w:r>
      <w:proofErr w:type="gramEnd"/>
      <w:r w:rsidRPr="0082137F">
        <w:rPr>
          <w:b/>
          <w:color w:val="000000"/>
          <w:sz w:val="24"/>
          <w:szCs w:val="24"/>
        </w:rPr>
        <w:t>кцион</w:t>
      </w:r>
      <w:r w:rsidR="00555A2E" w:rsidRPr="0082137F">
        <w:rPr>
          <w:b/>
          <w:color w:val="000000"/>
          <w:sz w:val="24"/>
          <w:szCs w:val="24"/>
        </w:rPr>
        <w:t>а</w:t>
      </w:r>
      <w:r w:rsidR="00B63A22" w:rsidRPr="0082137F">
        <w:rPr>
          <w:b/>
          <w:color w:val="000000"/>
          <w:sz w:val="24"/>
          <w:szCs w:val="24"/>
        </w:rPr>
        <w:t xml:space="preserve"> </w:t>
      </w:r>
      <w:r w:rsidR="00755EED" w:rsidRPr="0082137F">
        <w:rPr>
          <w:b/>
          <w:color w:val="000000"/>
          <w:sz w:val="24"/>
          <w:szCs w:val="24"/>
        </w:rPr>
        <w:t>по продаже</w:t>
      </w:r>
      <w:r w:rsidRPr="0082137F">
        <w:rPr>
          <w:b/>
          <w:color w:val="000000"/>
          <w:sz w:val="24"/>
          <w:szCs w:val="24"/>
        </w:rPr>
        <w:t xml:space="preserve"> земельн</w:t>
      </w:r>
      <w:r w:rsidR="008171A1" w:rsidRPr="0082137F">
        <w:rPr>
          <w:b/>
          <w:color w:val="000000"/>
          <w:sz w:val="24"/>
          <w:szCs w:val="24"/>
        </w:rPr>
        <w:t>ых</w:t>
      </w:r>
      <w:r w:rsidRPr="0082137F">
        <w:rPr>
          <w:b/>
          <w:color w:val="000000"/>
          <w:sz w:val="24"/>
          <w:szCs w:val="24"/>
        </w:rPr>
        <w:t xml:space="preserve"> участк</w:t>
      </w:r>
      <w:r w:rsidR="008171A1" w:rsidRPr="0082137F">
        <w:rPr>
          <w:b/>
          <w:color w:val="000000"/>
          <w:sz w:val="24"/>
          <w:szCs w:val="24"/>
        </w:rPr>
        <w:t>ов</w:t>
      </w:r>
    </w:p>
    <w:p w:rsidR="003B01DB" w:rsidRPr="0082137F" w:rsidRDefault="003B01DB" w:rsidP="003B01DB">
      <w:pPr>
        <w:ind w:right="170" w:firstLine="709"/>
        <w:jc w:val="center"/>
        <w:rPr>
          <w:b/>
          <w:color w:val="FF0000"/>
          <w:sz w:val="24"/>
          <w:szCs w:val="24"/>
        </w:rPr>
      </w:pPr>
    </w:p>
    <w:p w:rsidR="001C5CAC" w:rsidRPr="0082137F" w:rsidRDefault="003A34BA" w:rsidP="005B655F">
      <w:pPr>
        <w:ind w:right="-172" w:firstLine="709"/>
        <w:jc w:val="both"/>
        <w:rPr>
          <w:b/>
          <w:color w:val="000000"/>
          <w:sz w:val="24"/>
          <w:szCs w:val="24"/>
        </w:rPr>
      </w:pPr>
      <w:r w:rsidRPr="0082137F">
        <w:rPr>
          <w:b/>
          <w:color w:val="000000"/>
          <w:sz w:val="24"/>
          <w:szCs w:val="24"/>
        </w:rPr>
        <w:t>Комитет по управлению имуществом Новозыбковской городской администрации</w:t>
      </w:r>
      <w:r w:rsidR="000D1DEC" w:rsidRPr="0082137F">
        <w:rPr>
          <w:b/>
          <w:color w:val="000000"/>
          <w:sz w:val="24"/>
          <w:szCs w:val="24"/>
        </w:rPr>
        <w:t xml:space="preserve"> </w:t>
      </w:r>
      <w:r w:rsidR="00CE7FE5" w:rsidRPr="0082137F">
        <w:rPr>
          <w:b/>
          <w:color w:val="000000"/>
          <w:sz w:val="24"/>
          <w:szCs w:val="24"/>
        </w:rPr>
        <w:t xml:space="preserve"> сообщает о проведен</w:t>
      </w:r>
      <w:proofErr w:type="gramStart"/>
      <w:r w:rsidR="00CE7FE5" w:rsidRPr="0082137F">
        <w:rPr>
          <w:b/>
          <w:color w:val="000000"/>
          <w:sz w:val="24"/>
          <w:szCs w:val="24"/>
        </w:rPr>
        <w:t>ии</w:t>
      </w:r>
      <w:r w:rsidR="00542A38" w:rsidRPr="0082137F">
        <w:rPr>
          <w:b/>
          <w:color w:val="000000"/>
          <w:sz w:val="24"/>
          <w:szCs w:val="24"/>
        </w:rPr>
        <w:t xml:space="preserve"> </w:t>
      </w:r>
      <w:r w:rsidR="00CE7FE5" w:rsidRPr="0082137F">
        <w:rPr>
          <w:b/>
          <w:color w:val="000000"/>
          <w:sz w:val="24"/>
          <w:szCs w:val="24"/>
        </w:rPr>
        <w:t xml:space="preserve"> ау</w:t>
      </w:r>
      <w:proofErr w:type="gramEnd"/>
      <w:r w:rsidR="00CE7FE5" w:rsidRPr="0082137F">
        <w:rPr>
          <w:b/>
          <w:color w:val="000000"/>
          <w:sz w:val="24"/>
          <w:szCs w:val="24"/>
        </w:rPr>
        <w:t>кцион</w:t>
      </w:r>
      <w:r w:rsidR="00555A2E" w:rsidRPr="0082137F">
        <w:rPr>
          <w:b/>
          <w:color w:val="000000"/>
          <w:sz w:val="24"/>
          <w:szCs w:val="24"/>
        </w:rPr>
        <w:t>а</w:t>
      </w:r>
      <w:r w:rsidR="00CE7FE5" w:rsidRPr="0082137F">
        <w:rPr>
          <w:b/>
          <w:color w:val="000000"/>
          <w:sz w:val="24"/>
          <w:szCs w:val="24"/>
        </w:rPr>
        <w:t xml:space="preserve"> по продаже земельн</w:t>
      </w:r>
      <w:r w:rsidR="008171A1" w:rsidRPr="0082137F">
        <w:rPr>
          <w:b/>
          <w:color w:val="000000"/>
          <w:sz w:val="24"/>
          <w:szCs w:val="24"/>
        </w:rPr>
        <w:t>ых</w:t>
      </w:r>
      <w:r w:rsidR="00CE7FE5" w:rsidRPr="0082137F">
        <w:rPr>
          <w:b/>
          <w:color w:val="000000"/>
          <w:sz w:val="24"/>
          <w:szCs w:val="24"/>
        </w:rPr>
        <w:t xml:space="preserve"> участк</w:t>
      </w:r>
      <w:r w:rsidR="008171A1" w:rsidRPr="0082137F">
        <w:rPr>
          <w:b/>
          <w:color w:val="000000"/>
          <w:sz w:val="24"/>
          <w:szCs w:val="24"/>
        </w:rPr>
        <w:t>ов</w:t>
      </w:r>
      <w:r w:rsidR="00CE7FE5" w:rsidRPr="0082137F">
        <w:rPr>
          <w:b/>
          <w:color w:val="000000"/>
          <w:sz w:val="24"/>
          <w:szCs w:val="24"/>
        </w:rPr>
        <w:t xml:space="preserve">. </w:t>
      </w:r>
    </w:p>
    <w:p w:rsidR="001C5CAC" w:rsidRPr="0082137F" w:rsidRDefault="001C5CAC" w:rsidP="001C5CAC">
      <w:pPr>
        <w:ind w:firstLine="709"/>
        <w:jc w:val="both"/>
        <w:rPr>
          <w:i/>
          <w:color w:val="000000"/>
          <w:sz w:val="24"/>
          <w:szCs w:val="24"/>
        </w:rPr>
      </w:pPr>
      <w:r w:rsidRPr="0082137F">
        <w:rPr>
          <w:b/>
          <w:color w:val="000000"/>
          <w:sz w:val="24"/>
          <w:szCs w:val="24"/>
        </w:rPr>
        <w:t>Организатор аукциона</w:t>
      </w:r>
      <w:r w:rsidRPr="0082137F">
        <w:rPr>
          <w:color w:val="000000"/>
          <w:sz w:val="24"/>
          <w:szCs w:val="24"/>
        </w:rPr>
        <w:t xml:space="preserve"> – Комитет по управлению имуществом Новозыбковской городской администрации. </w:t>
      </w:r>
      <w:r w:rsidRPr="0082137F">
        <w:rPr>
          <w:b/>
          <w:bCs/>
          <w:color w:val="000000"/>
          <w:sz w:val="24"/>
          <w:szCs w:val="24"/>
        </w:rPr>
        <w:t>Адрес организатора аукциона</w:t>
      </w:r>
      <w:r w:rsidRPr="0082137F">
        <w:rPr>
          <w:color w:val="000000"/>
          <w:sz w:val="24"/>
          <w:szCs w:val="24"/>
        </w:rPr>
        <w:t>: 243020, г. Новозыбков Брянской области, пл. Октя</w:t>
      </w:r>
      <w:r w:rsidR="00F00C2E" w:rsidRPr="0082137F">
        <w:rPr>
          <w:color w:val="000000"/>
          <w:sz w:val="24"/>
          <w:szCs w:val="24"/>
        </w:rPr>
        <w:t xml:space="preserve">брьской революции, д.2, </w:t>
      </w:r>
      <w:proofErr w:type="spellStart"/>
      <w:r w:rsidR="00F00C2E" w:rsidRPr="0082137F">
        <w:rPr>
          <w:color w:val="000000"/>
          <w:sz w:val="24"/>
          <w:szCs w:val="24"/>
        </w:rPr>
        <w:t>каб</w:t>
      </w:r>
      <w:proofErr w:type="spellEnd"/>
      <w:r w:rsidR="00F00C2E" w:rsidRPr="0082137F">
        <w:rPr>
          <w:color w:val="000000"/>
          <w:sz w:val="24"/>
          <w:szCs w:val="24"/>
        </w:rPr>
        <w:t xml:space="preserve">. </w:t>
      </w:r>
      <w:r w:rsidR="00DA2667">
        <w:rPr>
          <w:color w:val="000000"/>
          <w:sz w:val="24"/>
          <w:szCs w:val="24"/>
        </w:rPr>
        <w:t>315</w:t>
      </w:r>
      <w:r w:rsidR="00F00C2E" w:rsidRPr="0082137F">
        <w:rPr>
          <w:color w:val="000000"/>
          <w:sz w:val="24"/>
          <w:szCs w:val="24"/>
        </w:rPr>
        <w:t>, тел. 8(48343)5-69-5</w:t>
      </w:r>
      <w:r w:rsidR="006F445A">
        <w:rPr>
          <w:color w:val="000000"/>
          <w:sz w:val="24"/>
          <w:szCs w:val="24"/>
        </w:rPr>
        <w:t>0</w:t>
      </w:r>
      <w:r w:rsidRPr="0082137F">
        <w:rPr>
          <w:color w:val="000000"/>
          <w:sz w:val="24"/>
          <w:szCs w:val="24"/>
        </w:rPr>
        <w:t>, 5-69-07, адрес электронной почты: </w:t>
      </w:r>
      <w:hyperlink r:id="rId8" w:history="1">
        <w:r w:rsidRPr="0082137F">
          <w:rPr>
            <w:color w:val="000000"/>
            <w:sz w:val="24"/>
            <w:szCs w:val="24"/>
            <w:u w:val="single"/>
          </w:rPr>
          <w:t>kizonwzb@yandex.ru</w:t>
        </w:r>
      </w:hyperlink>
      <w:r w:rsidRPr="0082137F">
        <w:rPr>
          <w:color w:val="000000"/>
          <w:sz w:val="24"/>
          <w:szCs w:val="24"/>
        </w:rPr>
        <w:t xml:space="preserve">. </w:t>
      </w:r>
    </w:p>
    <w:p w:rsidR="001C5CAC" w:rsidRPr="0082137F" w:rsidRDefault="001C5CAC" w:rsidP="001C5CAC">
      <w:pPr>
        <w:ind w:firstLine="709"/>
        <w:jc w:val="both"/>
        <w:rPr>
          <w:color w:val="000000"/>
          <w:sz w:val="24"/>
          <w:szCs w:val="24"/>
        </w:rPr>
      </w:pPr>
      <w:r w:rsidRPr="0082137F">
        <w:rPr>
          <w:b/>
          <w:color w:val="000000"/>
          <w:sz w:val="24"/>
          <w:szCs w:val="24"/>
        </w:rPr>
        <w:t>Уполномоченный орган, принявший решение о проведен</w:t>
      </w:r>
      <w:proofErr w:type="gramStart"/>
      <w:r w:rsidRPr="0082137F">
        <w:rPr>
          <w:b/>
          <w:color w:val="000000"/>
          <w:sz w:val="24"/>
          <w:szCs w:val="24"/>
        </w:rPr>
        <w:t>ии ау</w:t>
      </w:r>
      <w:proofErr w:type="gramEnd"/>
      <w:r w:rsidRPr="0082137F">
        <w:rPr>
          <w:b/>
          <w:color w:val="000000"/>
          <w:sz w:val="24"/>
          <w:szCs w:val="24"/>
        </w:rPr>
        <w:t>кциона:</w:t>
      </w:r>
      <w:r w:rsidRPr="0082137F">
        <w:rPr>
          <w:color w:val="000000"/>
          <w:sz w:val="24"/>
          <w:szCs w:val="24"/>
        </w:rPr>
        <w:t xml:space="preserve"> Новозыбковская городская администрация.</w:t>
      </w:r>
    </w:p>
    <w:p w:rsidR="001C5CAC" w:rsidRPr="0082137F" w:rsidRDefault="001C5CAC" w:rsidP="001C5CAC">
      <w:pPr>
        <w:ind w:firstLine="709"/>
        <w:jc w:val="both"/>
        <w:rPr>
          <w:color w:val="000000"/>
          <w:sz w:val="24"/>
          <w:szCs w:val="24"/>
        </w:rPr>
      </w:pPr>
      <w:r w:rsidRPr="0082137F">
        <w:rPr>
          <w:b/>
          <w:color w:val="000000"/>
          <w:sz w:val="24"/>
          <w:szCs w:val="24"/>
        </w:rPr>
        <w:t>Аукцион проводится по адресу</w:t>
      </w:r>
      <w:r w:rsidRPr="0082137F">
        <w:rPr>
          <w:color w:val="000000"/>
          <w:sz w:val="24"/>
          <w:szCs w:val="24"/>
        </w:rPr>
        <w:t>: 243020, г. Новозыбков Брянской области, пл. Октябрьской революции, д.</w:t>
      </w:r>
      <w:r w:rsidR="0047390E" w:rsidRPr="0082137F">
        <w:rPr>
          <w:color w:val="000000"/>
          <w:sz w:val="24"/>
          <w:szCs w:val="24"/>
        </w:rPr>
        <w:t xml:space="preserve"> </w:t>
      </w:r>
      <w:r w:rsidR="00F00C2E" w:rsidRPr="0082137F">
        <w:rPr>
          <w:color w:val="000000"/>
          <w:sz w:val="24"/>
          <w:szCs w:val="24"/>
        </w:rPr>
        <w:t xml:space="preserve">2, </w:t>
      </w:r>
      <w:proofErr w:type="spellStart"/>
      <w:r w:rsidR="00F00C2E" w:rsidRPr="0082137F">
        <w:rPr>
          <w:color w:val="000000"/>
          <w:sz w:val="24"/>
          <w:szCs w:val="24"/>
        </w:rPr>
        <w:t>каб</w:t>
      </w:r>
      <w:proofErr w:type="spellEnd"/>
      <w:r w:rsidR="00F00C2E" w:rsidRPr="0082137F">
        <w:rPr>
          <w:color w:val="000000"/>
          <w:sz w:val="24"/>
          <w:szCs w:val="24"/>
        </w:rPr>
        <w:t xml:space="preserve">. </w:t>
      </w:r>
      <w:r w:rsidR="00DA2667">
        <w:rPr>
          <w:color w:val="000000"/>
          <w:sz w:val="24"/>
          <w:szCs w:val="24"/>
        </w:rPr>
        <w:t>315</w:t>
      </w:r>
      <w:r w:rsidRPr="0082137F">
        <w:rPr>
          <w:color w:val="000000"/>
          <w:sz w:val="24"/>
          <w:szCs w:val="24"/>
        </w:rPr>
        <w:t>.</w:t>
      </w:r>
    </w:p>
    <w:p w:rsidR="001C5CAC" w:rsidRPr="0082137F" w:rsidRDefault="001C5CAC" w:rsidP="001C5CAC">
      <w:pPr>
        <w:ind w:firstLine="709"/>
        <w:jc w:val="both"/>
        <w:rPr>
          <w:color w:val="000000"/>
          <w:sz w:val="24"/>
          <w:szCs w:val="24"/>
        </w:rPr>
      </w:pPr>
      <w:r w:rsidRPr="0082137F">
        <w:rPr>
          <w:b/>
          <w:color w:val="000000"/>
          <w:sz w:val="24"/>
          <w:szCs w:val="24"/>
        </w:rPr>
        <w:t>Форма торгов</w:t>
      </w:r>
      <w:r w:rsidRPr="0082137F">
        <w:rPr>
          <w:color w:val="000000"/>
          <w:sz w:val="24"/>
          <w:szCs w:val="24"/>
        </w:rPr>
        <w:t>: аукцион, открытый по составу участников и по форме подачи предложений.</w:t>
      </w:r>
    </w:p>
    <w:p w:rsidR="001C5CAC" w:rsidRPr="0082137F" w:rsidRDefault="001C5CAC" w:rsidP="001C5CAC">
      <w:pPr>
        <w:ind w:firstLine="709"/>
        <w:jc w:val="both"/>
        <w:rPr>
          <w:color w:val="000000"/>
          <w:sz w:val="24"/>
          <w:szCs w:val="24"/>
        </w:rPr>
      </w:pPr>
      <w:r w:rsidRPr="0082137F">
        <w:rPr>
          <w:b/>
          <w:color w:val="000000"/>
          <w:sz w:val="24"/>
          <w:szCs w:val="24"/>
        </w:rPr>
        <w:t>Предмет аукциона</w:t>
      </w:r>
      <w:r w:rsidRPr="0082137F">
        <w:rPr>
          <w:i/>
          <w:color w:val="000000"/>
          <w:sz w:val="24"/>
          <w:szCs w:val="24"/>
        </w:rPr>
        <w:t xml:space="preserve"> </w:t>
      </w:r>
      <w:r w:rsidRPr="0082137F">
        <w:rPr>
          <w:color w:val="000000"/>
          <w:sz w:val="24"/>
          <w:szCs w:val="24"/>
        </w:rPr>
        <w:t>– продажа земельн</w:t>
      </w:r>
      <w:r w:rsidR="008171A1" w:rsidRPr="0082137F">
        <w:rPr>
          <w:color w:val="000000"/>
          <w:sz w:val="24"/>
          <w:szCs w:val="24"/>
        </w:rPr>
        <w:t>ых</w:t>
      </w:r>
      <w:r w:rsidRPr="0082137F">
        <w:rPr>
          <w:color w:val="000000"/>
          <w:sz w:val="24"/>
          <w:szCs w:val="24"/>
        </w:rPr>
        <w:t xml:space="preserve"> участк</w:t>
      </w:r>
      <w:r w:rsidR="008171A1" w:rsidRPr="0082137F">
        <w:rPr>
          <w:color w:val="000000"/>
          <w:sz w:val="24"/>
          <w:szCs w:val="24"/>
        </w:rPr>
        <w:t>ов</w:t>
      </w:r>
      <w:r w:rsidRPr="0082137F">
        <w:rPr>
          <w:color w:val="000000"/>
          <w:sz w:val="24"/>
          <w:szCs w:val="24"/>
        </w:rPr>
        <w:t>.</w:t>
      </w:r>
    </w:p>
    <w:p w:rsidR="001C5CAC" w:rsidRPr="0082137F" w:rsidRDefault="001C5CAC" w:rsidP="001C5CAC">
      <w:pPr>
        <w:ind w:firstLine="709"/>
        <w:jc w:val="both"/>
        <w:rPr>
          <w:color w:val="000000"/>
          <w:sz w:val="24"/>
          <w:szCs w:val="24"/>
        </w:rPr>
      </w:pPr>
      <w:r w:rsidRPr="0082137F">
        <w:rPr>
          <w:b/>
          <w:color w:val="000000"/>
          <w:sz w:val="24"/>
          <w:szCs w:val="24"/>
        </w:rPr>
        <w:t>Земельны</w:t>
      </w:r>
      <w:r w:rsidR="008171A1" w:rsidRPr="0082137F">
        <w:rPr>
          <w:b/>
          <w:color w:val="000000"/>
          <w:sz w:val="24"/>
          <w:szCs w:val="24"/>
        </w:rPr>
        <w:t>е</w:t>
      </w:r>
      <w:r w:rsidR="00880446" w:rsidRPr="0082137F">
        <w:rPr>
          <w:b/>
          <w:color w:val="000000"/>
          <w:sz w:val="24"/>
          <w:szCs w:val="24"/>
        </w:rPr>
        <w:t xml:space="preserve"> </w:t>
      </w:r>
      <w:r w:rsidRPr="0082137F">
        <w:rPr>
          <w:b/>
          <w:color w:val="000000"/>
          <w:sz w:val="24"/>
          <w:szCs w:val="24"/>
        </w:rPr>
        <w:t>участ</w:t>
      </w:r>
      <w:r w:rsidR="008171A1" w:rsidRPr="0082137F">
        <w:rPr>
          <w:b/>
          <w:color w:val="000000"/>
          <w:sz w:val="24"/>
          <w:szCs w:val="24"/>
        </w:rPr>
        <w:t>ки</w:t>
      </w:r>
      <w:r w:rsidRPr="0082137F">
        <w:rPr>
          <w:b/>
          <w:color w:val="000000"/>
          <w:sz w:val="24"/>
          <w:szCs w:val="24"/>
        </w:rPr>
        <w:t xml:space="preserve"> из категории земель</w:t>
      </w:r>
      <w:r w:rsidRPr="0082137F">
        <w:rPr>
          <w:color w:val="000000"/>
          <w:sz w:val="24"/>
          <w:szCs w:val="24"/>
        </w:rPr>
        <w:t xml:space="preserve"> – земли сельскохозяйственного назначения.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1"/>
        <w:gridCol w:w="1277"/>
        <w:gridCol w:w="1265"/>
        <w:gridCol w:w="1428"/>
        <w:gridCol w:w="992"/>
        <w:gridCol w:w="1843"/>
        <w:gridCol w:w="989"/>
        <w:gridCol w:w="995"/>
        <w:gridCol w:w="990"/>
      </w:tblGrid>
      <w:tr w:rsidR="008171A1" w:rsidRPr="0082137F" w:rsidTr="005179FE">
        <w:tc>
          <w:tcPr>
            <w:tcW w:w="391" w:type="dxa"/>
            <w:tcBorders>
              <w:top w:val="single" w:sz="4" w:space="0" w:color="auto"/>
              <w:left w:val="single" w:sz="4" w:space="0" w:color="auto"/>
              <w:bottom w:val="single" w:sz="4" w:space="0" w:color="auto"/>
              <w:right w:val="single" w:sz="4" w:space="0" w:color="auto"/>
            </w:tcBorders>
            <w:hideMark/>
          </w:tcPr>
          <w:p w:rsidR="008171A1" w:rsidRPr="004F1EA2" w:rsidRDefault="008171A1" w:rsidP="005179FE">
            <w:pPr>
              <w:jc w:val="both"/>
              <w:rPr>
                <w:color w:val="000000"/>
                <w:sz w:val="18"/>
                <w:szCs w:val="18"/>
              </w:rPr>
            </w:pPr>
            <w:r w:rsidRPr="004F1EA2">
              <w:rPr>
                <w:color w:val="000000"/>
                <w:sz w:val="18"/>
                <w:szCs w:val="18"/>
              </w:rPr>
              <w:t>№ лота</w:t>
            </w:r>
          </w:p>
        </w:tc>
        <w:tc>
          <w:tcPr>
            <w:tcW w:w="1277" w:type="dxa"/>
            <w:tcBorders>
              <w:top w:val="single" w:sz="4" w:space="0" w:color="auto"/>
              <w:left w:val="single" w:sz="4" w:space="0" w:color="auto"/>
              <w:bottom w:val="single" w:sz="4" w:space="0" w:color="auto"/>
              <w:right w:val="single" w:sz="4" w:space="0" w:color="auto"/>
            </w:tcBorders>
            <w:hideMark/>
          </w:tcPr>
          <w:p w:rsidR="008171A1" w:rsidRPr="00C354F9" w:rsidRDefault="008171A1" w:rsidP="005179FE">
            <w:pPr>
              <w:jc w:val="center"/>
              <w:rPr>
                <w:color w:val="000000"/>
                <w:sz w:val="18"/>
                <w:szCs w:val="18"/>
              </w:rPr>
            </w:pPr>
            <w:r w:rsidRPr="00C354F9">
              <w:rPr>
                <w:color w:val="000000"/>
                <w:sz w:val="18"/>
                <w:szCs w:val="18"/>
              </w:rPr>
              <w:t>Дата и время проведения аукционов (подведения итогов)</w:t>
            </w:r>
          </w:p>
        </w:tc>
        <w:tc>
          <w:tcPr>
            <w:tcW w:w="1265" w:type="dxa"/>
            <w:tcBorders>
              <w:top w:val="single" w:sz="4" w:space="0" w:color="auto"/>
              <w:left w:val="single" w:sz="4" w:space="0" w:color="auto"/>
              <w:bottom w:val="single" w:sz="4" w:space="0" w:color="auto"/>
              <w:right w:val="single" w:sz="4" w:space="0" w:color="auto"/>
            </w:tcBorders>
            <w:hideMark/>
          </w:tcPr>
          <w:p w:rsidR="008171A1" w:rsidRPr="00C354F9" w:rsidRDefault="008171A1" w:rsidP="005179FE">
            <w:pPr>
              <w:jc w:val="center"/>
              <w:rPr>
                <w:color w:val="000000"/>
                <w:sz w:val="18"/>
                <w:szCs w:val="18"/>
              </w:rPr>
            </w:pPr>
            <w:r w:rsidRPr="00C354F9">
              <w:rPr>
                <w:color w:val="000000"/>
                <w:sz w:val="18"/>
                <w:szCs w:val="18"/>
              </w:rPr>
              <w:t>Дата и время окончания приёма заявок и документов</w:t>
            </w:r>
          </w:p>
        </w:tc>
        <w:tc>
          <w:tcPr>
            <w:tcW w:w="1428" w:type="dxa"/>
            <w:tcBorders>
              <w:top w:val="single" w:sz="4" w:space="0" w:color="auto"/>
              <w:left w:val="single" w:sz="4" w:space="0" w:color="auto"/>
              <w:bottom w:val="single" w:sz="4" w:space="0" w:color="auto"/>
              <w:right w:val="single" w:sz="4" w:space="0" w:color="auto"/>
            </w:tcBorders>
            <w:hideMark/>
          </w:tcPr>
          <w:p w:rsidR="008171A1" w:rsidRPr="00C354F9" w:rsidRDefault="008171A1" w:rsidP="005179FE">
            <w:pPr>
              <w:jc w:val="center"/>
              <w:rPr>
                <w:color w:val="000000"/>
                <w:sz w:val="18"/>
                <w:szCs w:val="18"/>
              </w:rPr>
            </w:pPr>
            <w:r w:rsidRPr="00C354F9">
              <w:rPr>
                <w:color w:val="000000"/>
                <w:sz w:val="18"/>
                <w:szCs w:val="18"/>
              </w:rPr>
              <w:t>Реквизиты решения уполномоченного органа</w:t>
            </w:r>
          </w:p>
        </w:tc>
        <w:tc>
          <w:tcPr>
            <w:tcW w:w="992" w:type="dxa"/>
            <w:tcBorders>
              <w:top w:val="single" w:sz="4" w:space="0" w:color="auto"/>
              <w:left w:val="single" w:sz="4" w:space="0" w:color="auto"/>
              <w:bottom w:val="single" w:sz="4" w:space="0" w:color="auto"/>
              <w:right w:val="single" w:sz="4" w:space="0" w:color="auto"/>
            </w:tcBorders>
            <w:hideMark/>
          </w:tcPr>
          <w:p w:rsidR="008171A1" w:rsidRPr="00C354F9" w:rsidRDefault="008171A1" w:rsidP="005179FE">
            <w:pPr>
              <w:jc w:val="center"/>
              <w:rPr>
                <w:color w:val="000000"/>
                <w:sz w:val="18"/>
                <w:szCs w:val="18"/>
              </w:rPr>
            </w:pPr>
            <w:r w:rsidRPr="00C354F9">
              <w:rPr>
                <w:color w:val="000000"/>
                <w:sz w:val="18"/>
                <w:szCs w:val="18"/>
              </w:rPr>
              <w:t>Площадь, кв.м.</w:t>
            </w:r>
          </w:p>
        </w:tc>
        <w:tc>
          <w:tcPr>
            <w:tcW w:w="1843" w:type="dxa"/>
            <w:tcBorders>
              <w:top w:val="single" w:sz="4" w:space="0" w:color="auto"/>
              <w:left w:val="single" w:sz="4" w:space="0" w:color="auto"/>
              <w:bottom w:val="single" w:sz="4" w:space="0" w:color="auto"/>
              <w:right w:val="single" w:sz="4" w:space="0" w:color="auto"/>
            </w:tcBorders>
          </w:tcPr>
          <w:p w:rsidR="008171A1" w:rsidRPr="00C354F9" w:rsidRDefault="008171A1" w:rsidP="005179FE">
            <w:pPr>
              <w:jc w:val="center"/>
              <w:rPr>
                <w:color w:val="000000"/>
                <w:sz w:val="18"/>
                <w:szCs w:val="18"/>
              </w:rPr>
            </w:pPr>
            <w:r w:rsidRPr="00C354F9">
              <w:rPr>
                <w:color w:val="000000"/>
                <w:sz w:val="18"/>
                <w:szCs w:val="18"/>
              </w:rPr>
              <w:t>Кадастровый номер</w:t>
            </w:r>
          </w:p>
          <w:p w:rsidR="008171A1" w:rsidRPr="00C354F9" w:rsidRDefault="008171A1" w:rsidP="005179FE">
            <w:pPr>
              <w:jc w:val="center"/>
              <w:rPr>
                <w:color w:val="000000"/>
                <w:sz w:val="18"/>
                <w:szCs w:val="18"/>
              </w:rPr>
            </w:pPr>
            <w:r w:rsidRPr="00C354F9">
              <w:rPr>
                <w:color w:val="000000"/>
                <w:sz w:val="18"/>
                <w:szCs w:val="18"/>
              </w:rPr>
              <w:t>земельного</w:t>
            </w:r>
          </w:p>
          <w:p w:rsidR="008171A1" w:rsidRPr="00C354F9" w:rsidRDefault="008171A1" w:rsidP="005179FE">
            <w:pPr>
              <w:jc w:val="center"/>
              <w:rPr>
                <w:color w:val="000000"/>
                <w:sz w:val="18"/>
                <w:szCs w:val="18"/>
              </w:rPr>
            </w:pPr>
            <w:r w:rsidRPr="00C354F9">
              <w:rPr>
                <w:color w:val="000000"/>
                <w:sz w:val="18"/>
                <w:szCs w:val="18"/>
              </w:rPr>
              <w:t>участка</w:t>
            </w:r>
          </w:p>
          <w:p w:rsidR="008171A1" w:rsidRPr="00C354F9" w:rsidRDefault="008171A1" w:rsidP="005179FE">
            <w:pPr>
              <w:jc w:val="center"/>
              <w:rPr>
                <w:color w:val="000000"/>
                <w:sz w:val="18"/>
                <w:szCs w:val="18"/>
              </w:rPr>
            </w:pPr>
          </w:p>
        </w:tc>
        <w:tc>
          <w:tcPr>
            <w:tcW w:w="989" w:type="dxa"/>
            <w:tcBorders>
              <w:top w:val="single" w:sz="4" w:space="0" w:color="auto"/>
              <w:left w:val="single" w:sz="4" w:space="0" w:color="auto"/>
              <w:bottom w:val="single" w:sz="4" w:space="0" w:color="auto"/>
              <w:right w:val="single" w:sz="4" w:space="0" w:color="auto"/>
            </w:tcBorders>
            <w:hideMark/>
          </w:tcPr>
          <w:p w:rsidR="008171A1" w:rsidRPr="00C354F9" w:rsidRDefault="008171A1" w:rsidP="005179FE">
            <w:pPr>
              <w:jc w:val="center"/>
              <w:rPr>
                <w:color w:val="000000"/>
                <w:sz w:val="18"/>
                <w:szCs w:val="18"/>
              </w:rPr>
            </w:pPr>
            <w:r w:rsidRPr="00C354F9">
              <w:rPr>
                <w:color w:val="000000"/>
                <w:sz w:val="18"/>
                <w:szCs w:val="18"/>
              </w:rPr>
              <w:t>Начальная цена земельного участка (</w:t>
            </w:r>
            <w:proofErr w:type="spellStart"/>
            <w:r w:rsidRPr="00C354F9">
              <w:rPr>
                <w:color w:val="000000"/>
                <w:sz w:val="18"/>
                <w:szCs w:val="18"/>
              </w:rPr>
              <w:t>руб</w:t>
            </w:r>
            <w:proofErr w:type="spellEnd"/>
            <w:r w:rsidRPr="00C354F9">
              <w:rPr>
                <w:color w:val="000000"/>
                <w:sz w:val="18"/>
                <w:szCs w:val="18"/>
              </w:rPr>
              <w:t>)</w:t>
            </w:r>
          </w:p>
        </w:tc>
        <w:tc>
          <w:tcPr>
            <w:tcW w:w="995" w:type="dxa"/>
            <w:tcBorders>
              <w:top w:val="single" w:sz="4" w:space="0" w:color="auto"/>
              <w:left w:val="single" w:sz="4" w:space="0" w:color="auto"/>
              <w:bottom w:val="single" w:sz="4" w:space="0" w:color="auto"/>
              <w:right w:val="single" w:sz="4" w:space="0" w:color="auto"/>
            </w:tcBorders>
            <w:hideMark/>
          </w:tcPr>
          <w:p w:rsidR="008171A1" w:rsidRPr="00C354F9" w:rsidRDefault="008171A1" w:rsidP="005179FE">
            <w:pPr>
              <w:jc w:val="center"/>
              <w:rPr>
                <w:color w:val="000000"/>
                <w:sz w:val="18"/>
                <w:szCs w:val="18"/>
              </w:rPr>
            </w:pPr>
            <w:r w:rsidRPr="00C354F9">
              <w:rPr>
                <w:color w:val="000000"/>
                <w:sz w:val="18"/>
                <w:szCs w:val="18"/>
              </w:rPr>
              <w:t>Шаг аукциона, (руб.)</w:t>
            </w:r>
          </w:p>
        </w:tc>
        <w:tc>
          <w:tcPr>
            <w:tcW w:w="990" w:type="dxa"/>
            <w:tcBorders>
              <w:top w:val="single" w:sz="4" w:space="0" w:color="auto"/>
              <w:left w:val="single" w:sz="4" w:space="0" w:color="auto"/>
              <w:bottom w:val="single" w:sz="4" w:space="0" w:color="auto"/>
              <w:right w:val="single" w:sz="4" w:space="0" w:color="auto"/>
            </w:tcBorders>
            <w:hideMark/>
          </w:tcPr>
          <w:p w:rsidR="008171A1" w:rsidRPr="00C354F9" w:rsidRDefault="008171A1" w:rsidP="005179FE">
            <w:pPr>
              <w:jc w:val="center"/>
              <w:rPr>
                <w:color w:val="000000"/>
                <w:sz w:val="18"/>
                <w:szCs w:val="18"/>
              </w:rPr>
            </w:pPr>
            <w:r w:rsidRPr="00C354F9">
              <w:rPr>
                <w:color w:val="000000"/>
                <w:sz w:val="18"/>
                <w:szCs w:val="18"/>
              </w:rPr>
              <w:t>Задаток, (руб.)</w:t>
            </w:r>
          </w:p>
        </w:tc>
      </w:tr>
      <w:tr w:rsidR="00080CFD" w:rsidRPr="0082137F" w:rsidTr="005179FE">
        <w:trPr>
          <w:trHeight w:val="541"/>
        </w:trPr>
        <w:tc>
          <w:tcPr>
            <w:tcW w:w="391" w:type="dxa"/>
            <w:tcBorders>
              <w:top w:val="single" w:sz="4" w:space="0" w:color="auto"/>
              <w:left w:val="single" w:sz="4" w:space="0" w:color="auto"/>
              <w:bottom w:val="single" w:sz="4" w:space="0" w:color="auto"/>
              <w:right w:val="single" w:sz="4" w:space="0" w:color="auto"/>
            </w:tcBorders>
            <w:vAlign w:val="center"/>
            <w:hideMark/>
          </w:tcPr>
          <w:p w:rsidR="00080CFD" w:rsidRPr="004F1EA2" w:rsidRDefault="00255C5F" w:rsidP="005179FE">
            <w:pPr>
              <w:widowControl w:val="0"/>
              <w:jc w:val="both"/>
              <w:rPr>
                <w:color w:val="000000"/>
                <w:sz w:val="18"/>
                <w:szCs w:val="18"/>
              </w:rPr>
            </w:pPr>
            <w:r>
              <w:rPr>
                <w:color w:val="000000"/>
                <w:sz w:val="18"/>
                <w:szCs w:val="18"/>
              </w:rPr>
              <w:t>1</w:t>
            </w:r>
            <w:r w:rsidR="00080CFD" w:rsidRPr="004F1EA2">
              <w:rPr>
                <w:color w:val="000000"/>
                <w:sz w:val="18"/>
                <w:szCs w:val="18"/>
              </w:rPr>
              <w:t>.</w:t>
            </w:r>
          </w:p>
        </w:tc>
        <w:tc>
          <w:tcPr>
            <w:tcW w:w="1277" w:type="dxa"/>
            <w:tcBorders>
              <w:top w:val="single" w:sz="4" w:space="0" w:color="auto"/>
              <w:left w:val="single" w:sz="4" w:space="0" w:color="auto"/>
              <w:bottom w:val="single" w:sz="4" w:space="0" w:color="auto"/>
              <w:right w:val="single" w:sz="4" w:space="0" w:color="auto"/>
            </w:tcBorders>
            <w:hideMark/>
          </w:tcPr>
          <w:p w:rsidR="00080CFD" w:rsidRPr="00080CFD" w:rsidRDefault="00255C5F" w:rsidP="00E507FA">
            <w:pPr>
              <w:jc w:val="center"/>
              <w:rPr>
                <w:color w:val="000000"/>
                <w:sz w:val="18"/>
                <w:szCs w:val="18"/>
              </w:rPr>
            </w:pPr>
            <w:r>
              <w:rPr>
                <w:color w:val="000000"/>
                <w:sz w:val="18"/>
                <w:szCs w:val="18"/>
              </w:rPr>
              <w:t>26.09.</w:t>
            </w:r>
            <w:r w:rsidR="00080CFD" w:rsidRPr="00080CFD">
              <w:rPr>
                <w:color w:val="000000"/>
                <w:sz w:val="18"/>
                <w:szCs w:val="18"/>
              </w:rPr>
              <w:t>2022</w:t>
            </w:r>
          </w:p>
          <w:p w:rsidR="00080CFD" w:rsidRPr="00080CFD" w:rsidRDefault="00080CFD" w:rsidP="00E507FA">
            <w:pPr>
              <w:jc w:val="center"/>
              <w:rPr>
                <w:color w:val="000000"/>
                <w:sz w:val="18"/>
                <w:szCs w:val="18"/>
              </w:rPr>
            </w:pPr>
            <w:r w:rsidRPr="00080CFD">
              <w:rPr>
                <w:color w:val="000000"/>
                <w:sz w:val="18"/>
                <w:szCs w:val="18"/>
              </w:rPr>
              <w:t xml:space="preserve"> в 10.00</w:t>
            </w:r>
          </w:p>
        </w:tc>
        <w:tc>
          <w:tcPr>
            <w:tcW w:w="1265" w:type="dxa"/>
            <w:tcBorders>
              <w:top w:val="single" w:sz="4" w:space="0" w:color="auto"/>
              <w:left w:val="single" w:sz="4" w:space="0" w:color="auto"/>
              <w:bottom w:val="single" w:sz="4" w:space="0" w:color="auto"/>
              <w:right w:val="single" w:sz="4" w:space="0" w:color="auto"/>
            </w:tcBorders>
            <w:hideMark/>
          </w:tcPr>
          <w:p w:rsidR="00080CFD" w:rsidRPr="00080CFD" w:rsidRDefault="00255C5F" w:rsidP="00E507FA">
            <w:pPr>
              <w:widowControl w:val="0"/>
              <w:jc w:val="center"/>
              <w:rPr>
                <w:color w:val="000000"/>
                <w:sz w:val="18"/>
                <w:szCs w:val="18"/>
              </w:rPr>
            </w:pPr>
            <w:r>
              <w:rPr>
                <w:color w:val="000000"/>
                <w:sz w:val="18"/>
                <w:szCs w:val="18"/>
              </w:rPr>
              <w:t>20.09.</w:t>
            </w:r>
            <w:r w:rsidR="00080CFD" w:rsidRPr="00080CFD">
              <w:rPr>
                <w:color w:val="000000"/>
                <w:sz w:val="18"/>
                <w:szCs w:val="18"/>
              </w:rPr>
              <w:t>2022 в 16.00</w:t>
            </w:r>
          </w:p>
        </w:tc>
        <w:tc>
          <w:tcPr>
            <w:tcW w:w="1428" w:type="dxa"/>
            <w:tcBorders>
              <w:top w:val="single" w:sz="4" w:space="0" w:color="auto"/>
              <w:left w:val="single" w:sz="4" w:space="0" w:color="auto"/>
              <w:bottom w:val="single" w:sz="4" w:space="0" w:color="auto"/>
              <w:right w:val="single" w:sz="4" w:space="0" w:color="auto"/>
            </w:tcBorders>
            <w:hideMark/>
          </w:tcPr>
          <w:p w:rsidR="00080CFD" w:rsidRPr="0082137F" w:rsidRDefault="00080CFD" w:rsidP="0082137F">
            <w:pPr>
              <w:widowControl w:val="0"/>
              <w:jc w:val="center"/>
              <w:rPr>
                <w:color w:val="000000"/>
                <w:sz w:val="18"/>
                <w:szCs w:val="18"/>
              </w:rPr>
            </w:pPr>
            <w:r w:rsidRPr="0082137F">
              <w:rPr>
                <w:color w:val="000000"/>
                <w:sz w:val="18"/>
                <w:szCs w:val="18"/>
              </w:rPr>
              <w:t>Постановление</w:t>
            </w:r>
          </w:p>
          <w:p w:rsidR="00080CFD" w:rsidRPr="0082137F" w:rsidRDefault="00080CFD" w:rsidP="0082137F">
            <w:pPr>
              <w:widowControl w:val="0"/>
              <w:jc w:val="center"/>
              <w:rPr>
                <w:color w:val="000000"/>
                <w:sz w:val="18"/>
                <w:szCs w:val="18"/>
              </w:rPr>
            </w:pPr>
            <w:r w:rsidRPr="0082137F">
              <w:rPr>
                <w:color w:val="000000"/>
                <w:sz w:val="18"/>
                <w:szCs w:val="18"/>
              </w:rPr>
              <w:t>№ 738</w:t>
            </w:r>
          </w:p>
          <w:p w:rsidR="00080CFD" w:rsidRPr="0082137F" w:rsidRDefault="00080CFD" w:rsidP="0082137F">
            <w:pPr>
              <w:widowControl w:val="0"/>
              <w:jc w:val="center"/>
              <w:rPr>
                <w:color w:val="FF0000"/>
                <w:sz w:val="18"/>
                <w:szCs w:val="18"/>
              </w:rPr>
            </w:pPr>
            <w:r w:rsidRPr="0082137F">
              <w:rPr>
                <w:color w:val="000000"/>
                <w:sz w:val="18"/>
                <w:szCs w:val="18"/>
              </w:rPr>
              <w:t>от 08.07.2022</w:t>
            </w:r>
          </w:p>
        </w:tc>
        <w:tc>
          <w:tcPr>
            <w:tcW w:w="992" w:type="dxa"/>
            <w:tcBorders>
              <w:top w:val="single" w:sz="4" w:space="0" w:color="auto"/>
              <w:left w:val="single" w:sz="4" w:space="0" w:color="auto"/>
              <w:bottom w:val="single" w:sz="4" w:space="0" w:color="auto"/>
              <w:right w:val="single" w:sz="4" w:space="0" w:color="auto"/>
            </w:tcBorders>
            <w:hideMark/>
          </w:tcPr>
          <w:p w:rsidR="00080CFD" w:rsidRPr="004E3E2D" w:rsidRDefault="00080CFD" w:rsidP="005179FE">
            <w:pPr>
              <w:widowControl w:val="0"/>
              <w:jc w:val="center"/>
              <w:rPr>
                <w:color w:val="000000"/>
                <w:sz w:val="18"/>
                <w:szCs w:val="18"/>
              </w:rPr>
            </w:pPr>
            <w:r w:rsidRPr="004E3E2D">
              <w:rPr>
                <w:color w:val="000000"/>
                <w:sz w:val="18"/>
                <w:szCs w:val="18"/>
              </w:rPr>
              <w:t>3245000</w:t>
            </w:r>
          </w:p>
        </w:tc>
        <w:tc>
          <w:tcPr>
            <w:tcW w:w="1843" w:type="dxa"/>
            <w:tcBorders>
              <w:top w:val="single" w:sz="4" w:space="0" w:color="auto"/>
              <w:left w:val="single" w:sz="4" w:space="0" w:color="auto"/>
              <w:bottom w:val="single" w:sz="4" w:space="0" w:color="auto"/>
              <w:right w:val="single" w:sz="4" w:space="0" w:color="auto"/>
            </w:tcBorders>
            <w:hideMark/>
          </w:tcPr>
          <w:p w:rsidR="00080CFD" w:rsidRPr="004E3E2D" w:rsidRDefault="00080CFD" w:rsidP="004E3E2D">
            <w:pPr>
              <w:widowControl w:val="0"/>
              <w:jc w:val="center"/>
              <w:rPr>
                <w:color w:val="000000"/>
                <w:sz w:val="18"/>
                <w:szCs w:val="18"/>
              </w:rPr>
            </w:pPr>
            <w:r w:rsidRPr="004E3E2D">
              <w:rPr>
                <w:color w:val="000000"/>
                <w:sz w:val="18"/>
                <w:szCs w:val="18"/>
              </w:rPr>
              <w:t>32:18:0000000:322</w:t>
            </w:r>
          </w:p>
        </w:tc>
        <w:tc>
          <w:tcPr>
            <w:tcW w:w="989" w:type="dxa"/>
            <w:tcBorders>
              <w:top w:val="single" w:sz="4" w:space="0" w:color="auto"/>
              <w:left w:val="single" w:sz="4" w:space="0" w:color="auto"/>
              <w:bottom w:val="single" w:sz="4" w:space="0" w:color="auto"/>
              <w:right w:val="single" w:sz="4" w:space="0" w:color="auto"/>
            </w:tcBorders>
            <w:hideMark/>
          </w:tcPr>
          <w:p w:rsidR="00080CFD" w:rsidRPr="00A96589" w:rsidRDefault="00080CFD" w:rsidP="005179FE">
            <w:pPr>
              <w:widowControl w:val="0"/>
              <w:jc w:val="center"/>
              <w:rPr>
                <w:color w:val="000000"/>
                <w:sz w:val="18"/>
                <w:szCs w:val="18"/>
              </w:rPr>
            </w:pPr>
            <w:r w:rsidRPr="00A96589">
              <w:rPr>
                <w:color w:val="000000"/>
                <w:sz w:val="18"/>
                <w:szCs w:val="18"/>
              </w:rPr>
              <w:t>8 631 700</w:t>
            </w:r>
          </w:p>
        </w:tc>
        <w:tc>
          <w:tcPr>
            <w:tcW w:w="995" w:type="dxa"/>
            <w:tcBorders>
              <w:top w:val="single" w:sz="4" w:space="0" w:color="auto"/>
              <w:left w:val="single" w:sz="4" w:space="0" w:color="auto"/>
              <w:bottom w:val="single" w:sz="4" w:space="0" w:color="auto"/>
              <w:right w:val="single" w:sz="4" w:space="0" w:color="auto"/>
            </w:tcBorders>
            <w:hideMark/>
          </w:tcPr>
          <w:p w:rsidR="00080CFD" w:rsidRPr="001B6E13" w:rsidRDefault="00080CFD" w:rsidP="005179FE">
            <w:pPr>
              <w:widowControl w:val="0"/>
              <w:jc w:val="center"/>
              <w:rPr>
                <w:color w:val="000000"/>
                <w:sz w:val="18"/>
                <w:szCs w:val="18"/>
              </w:rPr>
            </w:pPr>
            <w:r w:rsidRPr="001B6E13">
              <w:rPr>
                <w:color w:val="000000"/>
                <w:sz w:val="18"/>
                <w:szCs w:val="18"/>
              </w:rPr>
              <w:t>258 951</w:t>
            </w:r>
          </w:p>
        </w:tc>
        <w:tc>
          <w:tcPr>
            <w:tcW w:w="990" w:type="dxa"/>
            <w:tcBorders>
              <w:top w:val="single" w:sz="4" w:space="0" w:color="auto"/>
              <w:left w:val="single" w:sz="4" w:space="0" w:color="auto"/>
              <w:bottom w:val="single" w:sz="4" w:space="0" w:color="auto"/>
              <w:right w:val="single" w:sz="4" w:space="0" w:color="auto"/>
            </w:tcBorders>
            <w:hideMark/>
          </w:tcPr>
          <w:p w:rsidR="00080CFD" w:rsidRPr="005057A3" w:rsidRDefault="00080CFD" w:rsidP="005179FE">
            <w:pPr>
              <w:widowControl w:val="0"/>
              <w:jc w:val="center"/>
              <w:rPr>
                <w:color w:val="000000"/>
                <w:sz w:val="18"/>
                <w:szCs w:val="18"/>
              </w:rPr>
            </w:pPr>
            <w:r w:rsidRPr="005057A3">
              <w:rPr>
                <w:color w:val="000000"/>
                <w:sz w:val="18"/>
                <w:szCs w:val="18"/>
              </w:rPr>
              <w:t>6 042 190</w:t>
            </w:r>
          </w:p>
        </w:tc>
      </w:tr>
      <w:tr w:rsidR="008171A1" w:rsidRPr="0082137F" w:rsidTr="005179FE">
        <w:tc>
          <w:tcPr>
            <w:tcW w:w="10170" w:type="dxa"/>
            <w:gridSpan w:val="9"/>
            <w:tcBorders>
              <w:top w:val="single" w:sz="4" w:space="0" w:color="auto"/>
              <w:left w:val="single" w:sz="4" w:space="0" w:color="auto"/>
              <w:bottom w:val="single" w:sz="4" w:space="0" w:color="auto"/>
              <w:right w:val="single" w:sz="4" w:space="0" w:color="auto"/>
            </w:tcBorders>
            <w:hideMark/>
          </w:tcPr>
          <w:p w:rsidR="008D221E" w:rsidRPr="0082137F" w:rsidRDefault="008D221E" w:rsidP="008D221E">
            <w:pPr>
              <w:pStyle w:val="a5"/>
              <w:ind w:firstLine="0"/>
              <w:rPr>
                <w:color w:val="FF0000"/>
                <w:sz w:val="18"/>
                <w:szCs w:val="18"/>
              </w:rPr>
            </w:pPr>
            <w:r w:rsidRPr="004A473C">
              <w:rPr>
                <w:color w:val="000000"/>
                <w:sz w:val="18"/>
                <w:szCs w:val="18"/>
              </w:rPr>
              <w:t xml:space="preserve">Местоположение земельного участка: Брянская область, район </w:t>
            </w:r>
            <w:r w:rsidR="004A473C" w:rsidRPr="004A473C">
              <w:rPr>
                <w:color w:val="000000"/>
                <w:sz w:val="18"/>
                <w:szCs w:val="18"/>
              </w:rPr>
              <w:t>Новозыбковский, Тростанское сельское поселение, в районе с. Сновское.</w:t>
            </w:r>
            <w:r w:rsidR="004A473C">
              <w:rPr>
                <w:color w:val="000000"/>
                <w:sz w:val="18"/>
                <w:szCs w:val="18"/>
              </w:rPr>
              <w:t xml:space="preserve"> Участок расположен на землях сельскохозяйственного назначения в территориальной зоне сельскохозяйственного использования (СХ), с видом р</w:t>
            </w:r>
            <w:r w:rsidR="004A473C" w:rsidRPr="00682A3D">
              <w:rPr>
                <w:color w:val="000000"/>
                <w:sz w:val="18"/>
                <w:szCs w:val="18"/>
              </w:rPr>
              <w:t>азрешенно</w:t>
            </w:r>
            <w:r w:rsidR="004A473C">
              <w:rPr>
                <w:color w:val="000000"/>
                <w:sz w:val="18"/>
                <w:szCs w:val="18"/>
              </w:rPr>
              <w:t>го</w:t>
            </w:r>
            <w:r w:rsidR="004A473C" w:rsidRPr="00682A3D">
              <w:rPr>
                <w:color w:val="000000"/>
                <w:sz w:val="18"/>
                <w:szCs w:val="18"/>
              </w:rPr>
              <w:t xml:space="preserve"> использовани</w:t>
            </w:r>
            <w:r w:rsidR="004A473C">
              <w:rPr>
                <w:color w:val="000000"/>
                <w:sz w:val="18"/>
                <w:szCs w:val="18"/>
              </w:rPr>
              <w:t>я -</w:t>
            </w:r>
            <w:r w:rsidR="004A473C" w:rsidRPr="00682A3D">
              <w:rPr>
                <w:color w:val="000000"/>
                <w:sz w:val="18"/>
                <w:szCs w:val="18"/>
              </w:rPr>
              <w:t xml:space="preserve"> </w:t>
            </w:r>
            <w:r w:rsidR="004A473C">
              <w:rPr>
                <w:color w:val="000000"/>
                <w:sz w:val="18"/>
                <w:szCs w:val="18"/>
              </w:rPr>
              <w:t>д</w:t>
            </w:r>
            <w:r w:rsidR="004A473C" w:rsidRPr="00682A3D">
              <w:rPr>
                <w:color w:val="000000"/>
                <w:sz w:val="18"/>
                <w:szCs w:val="18"/>
              </w:rPr>
              <w:t>ля сельскохозяйственного производства</w:t>
            </w:r>
            <w:r w:rsidR="002A3DE7">
              <w:rPr>
                <w:color w:val="000000"/>
                <w:sz w:val="18"/>
                <w:szCs w:val="18"/>
              </w:rPr>
              <w:t xml:space="preserve">. </w:t>
            </w:r>
            <w:proofErr w:type="gramStart"/>
            <w:r w:rsidR="002A3DE7">
              <w:rPr>
                <w:color w:val="000000"/>
                <w:sz w:val="18"/>
                <w:szCs w:val="18"/>
              </w:rPr>
              <w:t>Расположен</w:t>
            </w:r>
            <w:proofErr w:type="gramEnd"/>
            <w:r w:rsidR="002A3DE7">
              <w:rPr>
                <w:color w:val="000000"/>
                <w:sz w:val="18"/>
                <w:szCs w:val="18"/>
              </w:rPr>
              <w:t xml:space="preserve"> между двумя населенными пунктами д. Дубровкой и с. Сновское.</w:t>
            </w:r>
          </w:p>
          <w:p w:rsidR="002A3DE7" w:rsidRPr="00682A3D" w:rsidRDefault="002A3DE7" w:rsidP="002A3DE7">
            <w:pPr>
              <w:widowControl w:val="0"/>
              <w:jc w:val="both"/>
              <w:rPr>
                <w:color w:val="000000"/>
                <w:sz w:val="18"/>
                <w:szCs w:val="18"/>
              </w:rPr>
            </w:pPr>
            <w:r w:rsidRPr="00682A3D">
              <w:rPr>
                <w:color w:val="000000"/>
                <w:sz w:val="18"/>
                <w:szCs w:val="18"/>
              </w:rPr>
              <w:t>Собственность – неразграниченная.</w:t>
            </w:r>
          </w:p>
          <w:p w:rsidR="008171A1" w:rsidRPr="00F1417C" w:rsidRDefault="008D221E" w:rsidP="005179FE">
            <w:pPr>
              <w:widowControl w:val="0"/>
              <w:jc w:val="both"/>
              <w:rPr>
                <w:color w:val="000000"/>
                <w:sz w:val="18"/>
                <w:szCs w:val="18"/>
              </w:rPr>
            </w:pPr>
            <w:r w:rsidRPr="002A3DE7">
              <w:rPr>
                <w:color w:val="000000"/>
                <w:sz w:val="18"/>
                <w:szCs w:val="18"/>
              </w:rPr>
              <w:t>Граница земельного участка состоит из 1</w:t>
            </w:r>
            <w:r w:rsidR="002A3DE7" w:rsidRPr="002A3DE7">
              <w:rPr>
                <w:color w:val="000000"/>
                <w:sz w:val="18"/>
                <w:szCs w:val="18"/>
              </w:rPr>
              <w:t>1</w:t>
            </w:r>
            <w:r w:rsidRPr="002A3DE7">
              <w:rPr>
                <w:color w:val="000000"/>
                <w:sz w:val="18"/>
                <w:szCs w:val="18"/>
              </w:rPr>
              <w:t xml:space="preserve"> контуров.</w:t>
            </w:r>
          </w:p>
        </w:tc>
      </w:tr>
      <w:tr w:rsidR="00080CFD" w:rsidRPr="0082137F" w:rsidTr="009C57D9">
        <w:trPr>
          <w:trHeight w:val="541"/>
        </w:trPr>
        <w:tc>
          <w:tcPr>
            <w:tcW w:w="391" w:type="dxa"/>
            <w:tcBorders>
              <w:top w:val="single" w:sz="4" w:space="0" w:color="auto"/>
              <w:left w:val="single" w:sz="4" w:space="0" w:color="auto"/>
              <w:bottom w:val="single" w:sz="4" w:space="0" w:color="auto"/>
              <w:right w:val="single" w:sz="4" w:space="0" w:color="auto"/>
            </w:tcBorders>
            <w:vAlign w:val="center"/>
            <w:hideMark/>
          </w:tcPr>
          <w:p w:rsidR="00080CFD" w:rsidRPr="004F1EA2" w:rsidRDefault="00255C5F" w:rsidP="009C57D9">
            <w:pPr>
              <w:widowControl w:val="0"/>
              <w:jc w:val="both"/>
              <w:rPr>
                <w:color w:val="000000"/>
                <w:sz w:val="18"/>
                <w:szCs w:val="18"/>
              </w:rPr>
            </w:pPr>
            <w:r>
              <w:rPr>
                <w:color w:val="000000"/>
                <w:sz w:val="18"/>
                <w:szCs w:val="18"/>
              </w:rPr>
              <w:t>2</w:t>
            </w:r>
            <w:r w:rsidR="00080CFD" w:rsidRPr="004F1EA2">
              <w:rPr>
                <w:color w:val="000000"/>
                <w:sz w:val="18"/>
                <w:szCs w:val="18"/>
              </w:rPr>
              <w:t>.</w:t>
            </w:r>
          </w:p>
        </w:tc>
        <w:tc>
          <w:tcPr>
            <w:tcW w:w="1277" w:type="dxa"/>
            <w:tcBorders>
              <w:top w:val="single" w:sz="4" w:space="0" w:color="auto"/>
              <w:left w:val="single" w:sz="4" w:space="0" w:color="auto"/>
              <w:bottom w:val="single" w:sz="4" w:space="0" w:color="auto"/>
              <w:right w:val="single" w:sz="4" w:space="0" w:color="auto"/>
            </w:tcBorders>
            <w:hideMark/>
          </w:tcPr>
          <w:p w:rsidR="00080CFD" w:rsidRPr="00080CFD" w:rsidRDefault="00255C5F" w:rsidP="00E507FA">
            <w:pPr>
              <w:jc w:val="center"/>
              <w:rPr>
                <w:color w:val="000000"/>
                <w:sz w:val="18"/>
                <w:szCs w:val="18"/>
              </w:rPr>
            </w:pPr>
            <w:r>
              <w:rPr>
                <w:color w:val="000000"/>
                <w:sz w:val="18"/>
                <w:szCs w:val="18"/>
              </w:rPr>
              <w:t>26.09</w:t>
            </w:r>
            <w:r w:rsidR="00080CFD" w:rsidRPr="00080CFD">
              <w:rPr>
                <w:color w:val="000000"/>
                <w:sz w:val="18"/>
                <w:szCs w:val="18"/>
              </w:rPr>
              <w:t>.2022</w:t>
            </w:r>
          </w:p>
          <w:p w:rsidR="00080CFD" w:rsidRPr="00080CFD" w:rsidRDefault="00080CFD" w:rsidP="00E507FA">
            <w:pPr>
              <w:jc w:val="center"/>
              <w:rPr>
                <w:color w:val="000000"/>
                <w:sz w:val="18"/>
                <w:szCs w:val="18"/>
              </w:rPr>
            </w:pPr>
            <w:r w:rsidRPr="00080CFD">
              <w:rPr>
                <w:color w:val="000000"/>
                <w:sz w:val="18"/>
                <w:szCs w:val="18"/>
              </w:rPr>
              <w:t xml:space="preserve"> в 10.00</w:t>
            </w:r>
          </w:p>
        </w:tc>
        <w:tc>
          <w:tcPr>
            <w:tcW w:w="1265" w:type="dxa"/>
            <w:tcBorders>
              <w:top w:val="single" w:sz="4" w:space="0" w:color="auto"/>
              <w:left w:val="single" w:sz="4" w:space="0" w:color="auto"/>
              <w:bottom w:val="single" w:sz="4" w:space="0" w:color="auto"/>
              <w:right w:val="single" w:sz="4" w:space="0" w:color="auto"/>
            </w:tcBorders>
            <w:hideMark/>
          </w:tcPr>
          <w:p w:rsidR="00080CFD" w:rsidRPr="00080CFD" w:rsidRDefault="00255C5F" w:rsidP="00255C5F">
            <w:pPr>
              <w:widowControl w:val="0"/>
              <w:jc w:val="center"/>
              <w:rPr>
                <w:color w:val="000000"/>
                <w:sz w:val="18"/>
                <w:szCs w:val="18"/>
              </w:rPr>
            </w:pPr>
            <w:r>
              <w:rPr>
                <w:color w:val="000000"/>
                <w:sz w:val="18"/>
                <w:szCs w:val="18"/>
              </w:rPr>
              <w:t>20.09.</w:t>
            </w:r>
            <w:r w:rsidR="00080CFD" w:rsidRPr="00080CFD">
              <w:rPr>
                <w:color w:val="000000"/>
                <w:sz w:val="18"/>
                <w:szCs w:val="18"/>
              </w:rPr>
              <w:t>2022 в 16.00</w:t>
            </w:r>
          </w:p>
        </w:tc>
        <w:tc>
          <w:tcPr>
            <w:tcW w:w="1428" w:type="dxa"/>
            <w:tcBorders>
              <w:top w:val="single" w:sz="4" w:space="0" w:color="auto"/>
              <w:left w:val="single" w:sz="4" w:space="0" w:color="auto"/>
              <w:bottom w:val="single" w:sz="4" w:space="0" w:color="auto"/>
              <w:right w:val="single" w:sz="4" w:space="0" w:color="auto"/>
            </w:tcBorders>
            <w:hideMark/>
          </w:tcPr>
          <w:p w:rsidR="00080CFD" w:rsidRPr="0082137F" w:rsidRDefault="00080CFD" w:rsidP="0082137F">
            <w:pPr>
              <w:widowControl w:val="0"/>
              <w:jc w:val="center"/>
              <w:rPr>
                <w:color w:val="000000"/>
                <w:sz w:val="18"/>
                <w:szCs w:val="18"/>
              </w:rPr>
            </w:pPr>
            <w:r w:rsidRPr="0082137F">
              <w:rPr>
                <w:color w:val="000000"/>
                <w:sz w:val="18"/>
                <w:szCs w:val="18"/>
              </w:rPr>
              <w:t>Постановление</w:t>
            </w:r>
          </w:p>
          <w:p w:rsidR="00080CFD" w:rsidRPr="0082137F" w:rsidRDefault="00080CFD" w:rsidP="0082137F">
            <w:pPr>
              <w:widowControl w:val="0"/>
              <w:jc w:val="center"/>
              <w:rPr>
                <w:color w:val="000000"/>
                <w:sz w:val="18"/>
                <w:szCs w:val="18"/>
              </w:rPr>
            </w:pPr>
            <w:r w:rsidRPr="0082137F">
              <w:rPr>
                <w:color w:val="000000"/>
                <w:sz w:val="18"/>
                <w:szCs w:val="18"/>
              </w:rPr>
              <w:t>№ 738</w:t>
            </w:r>
          </w:p>
          <w:p w:rsidR="00080CFD" w:rsidRPr="0082137F" w:rsidRDefault="00080CFD" w:rsidP="0082137F">
            <w:pPr>
              <w:widowControl w:val="0"/>
              <w:jc w:val="center"/>
              <w:rPr>
                <w:color w:val="FF0000"/>
                <w:sz w:val="18"/>
                <w:szCs w:val="18"/>
              </w:rPr>
            </w:pPr>
            <w:r w:rsidRPr="0082137F">
              <w:rPr>
                <w:color w:val="000000"/>
                <w:sz w:val="18"/>
                <w:szCs w:val="18"/>
              </w:rPr>
              <w:t>от 08.07.2022</w:t>
            </w:r>
          </w:p>
        </w:tc>
        <w:tc>
          <w:tcPr>
            <w:tcW w:w="992" w:type="dxa"/>
            <w:tcBorders>
              <w:top w:val="single" w:sz="4" w:space="0" w:color="auto"/>
              <w:left w:val="single" w:sz="4" w:space="0" w:color="auto"/>
              <w:bottom w:val="single" w:sz="4" w:space="0" w:color="auto"/>
              <w:right w:val="single" w:sz="4" w:space="0" w:color="auto"/>
            </w:tcBorders>
            <w:hideMark/>
          </w:tcPr>
          <w:p w:rsidR="00080CFD" w:rsidRPr="004E3E2D" w:rsidRDefault="00080CFD" w:rsidP="009C57D9">
            <w:pPr>
              <w:widowControl w:val="0"/>
              <w:jc w:val="center"/>
              <w:rPr>
                <w:color w:val="000000"/>
                <w:sz w:val="18"/>
                <w:szCs w:val="18"/>
              </w:rPr>
            </w:pPr>
            <w:r w:rsidRPr="004E3E2D">
              <w:rPr>
                <w:color w:val="000000"/>
                <w:sz w:val="18"/>
                <w:szCs w:val="18"/>
              </w:rPr>
              <w:t>3561000</w:t>
            </w:r>
          </w:p>
        </w:tc>
        <w:tc>
          <w:tcPr>
            <w:tcW w:w="1843" w:type="dxa"/>
            <w:tcBorders>
              <w:top w:val="single" w:sz="4" w:space="0" w:color="auto"/>
              <w:left w:val="single" w:sz="4" w:space="0" w:color="auto"/>
              <w:bottom w:val="single" w:sz="4" w:space="0" w:color="auto"/>
              <w:right w:val="single" w:sz="4" w:space="0" w:color="auto"/>
            </w:tcBorders>
            <w:hideMark/>
          </w:tcPr>
          <w:p w:rsidR="00080CFD" w:rsidRPr="004E3E2D" w:rsidRDefault="00080CFD" w:rsidP="004E3E2D">
            <w:pPr>
              <w:widowControl w:val="0"/>
              <w:jc w:val="center"/>
              <w:rPr>
                <w:color w:val="000000"/>
                <w:sz w:val="18"/>
                <w:szCs w:val="18"/>
              </w:rPr>
            </w:pPr>
            <w:r w:rsidRPr="004E3E2D">
              <w:rPr>
                <w:color w:val="000000"/>
                <w:sz w:val="18"/>
                <w:szCs w:val="18"/>
              </w:rPr>
              <w:t>32:18:0000000:350</w:t>
            </w:r>
          </w:p>
        </w:tc>
        <w:tc>
          <w:tcPr>
            <w:tcW w:w="989" w:type="dxa"/>
            <w:tcBorders>
              <w:top w:val="single" w:sz="4" w:space="0" w:color="auto"/>
              <w:left w:val="single" w:sz="4" w:space="0" w:color="auto"/>
              <w:bottom w:val="single" w:sz="4" w:space="0" w:color="auto"/>
              <w:right w:val="single" w:sz="4" w:space="0" w:color="auto"/>
            </w:tcBorders>
            <w:hideMark/>
          </w:tcPr>
          <w:p w:rsidR="00080CFD" w:rsidRPr="00A96589" w:rsidRDefault="00080CFD" w:rsidP="009C57D9">
            <w:pPr>
              <w:widowControl w:val="0"/>
              <w:jc w:val="center"/>
              <w:rPr>
                <w:color w:val="000000"/>
                <w:sz w:val="18"/>
                <w:szCs w:val="18"/>
              </w:rPr>
            </w:pPr>
            <w:r w:rsidRPr="00A96589">
              <w:rPr>
                <w:color w:val="000000"/>
                <w:sz w:val="18"/>
                <w:szCs w:val="18"/>
              </w:rPr>
              <w:t>9 472 300</w:t>
            </w:r>
          </w:p>
        </w:tc>
        <w:tc>
          <w:tcPr>
            <w:tcW w:w="995" w:type="dxa"/>
            <w:tcBorders>
              <w:top w:val="single" w:sz="4" w:space="0" w:color="auto"/>
              <w:left w:val="single" w:sz="4" w:space="0" w:color="auto"/>
              <w:bottom w:val="single" w:sz="4" w:space="0" w:color="auto"/>
              <w:right w:val="single" w:sz="4" w:space="0" w:color="auto"/>
            </w:tcBorders>
            <w:hideMark/>
          </w:tcPr>
          <w:p w:rsidR="00080CFD" w:rsidRPr="001B6E13" w:rsidRDefault="00080CFD" w:rsidP="009C57D9">
            <w:pPr>
              <w:widowControl w:val="0"/>
              <w:jc w:val="center"/>
              <w:rPr>
                <w:color w:val="000000"/>
                <w:sz w:val="18"/>
                <w:szCs w:val="18"/>
              </w:rPr>
            </w:pPr>
            <w:r w:rsidRPr="001B6E13">
              <w:rPr>
                <w:color w:val="000000"/>
                <w:sz w:val="18"/>
                <w:szCs w:val="18"/>
              </w:rPr>
              <w:t>284 169</w:t>
            </w:r>
          </w:p>
        </w:tc>
        <w:tc>
          <w:tcPr>
            <w:tcW w:w="990" w:type="dxa"/>
            <w:tcBorders>
              <w:top w:val="single" w:sz="4" w:space="0" w:color="auto"/>
              <w:left w:val="single" w:sz="4" w:space="0" w:color="auto"/>
              <w:bottom w:val="single" w:sz="4" w:space="0" w:color="auto"/>
              <w:right w:val="single" w:sz="4" w:space="0" w:color="auto"/>
            </w:tcBorders>
            <w:hideMark/>
          </w:tcPr>
          <w:p w:rsidR="00080CFD" w:rsidRPr="005057A3" w:rsidRDefault="00080CFD" w:rsidP="009C57D9">
            <w:pPr>
              <w:widowControl w:val="0"/>
              <w:jc w:val="center"/>
              <w:rPr>
                <w:color w:val="000000"/>
                <w:sz w:val="18"/>
                <w:szCs w:val="18"/>
              </w:rPr>
            </w:pPr>
            <w:r w:rsidRPr="005057A3">
              <w:rPr>
                <w:color w:val="000000"/>
                <w:sz w:val="18"/>
                <w:szCs w:val="18"/>
              </w:rPr>
              <w:t>6 630 610</w:t>
            </w:r>
          </w:p>
        </w:tc>
      </w:tr>
      <w:tr w:rsidR="0082137F" w:rsidRPr="0082137F" w:rsidTr="00255C5F">
        <w:trPr>
          <w:trHeight w:val="1030"/>
        </w:trPr>
        <w:tc>
          <w:tcPr>
            <w:tcW w:w="10170" w:type="dxa"/>
            <w:gridSpan w:val="9"/>
            <w:tcBorders>
              <w:top w:val="single" w:sz="4" w:space="0" w:color="auto"/>
              <w:left w:val="single" w:sz="4" w:space="0" w:color="auto"/>
              <w:bottom w:val="single" w:sz="4" w:space="0" w:color="auto"/>
              <w:right w:val="single" w:sz="4" w:space="0" w:color="auto"/>
            </w:tcBorders>
            <w:hideMark/>
          </w:tcPr>
          <w:p w:rsidR="0082137F" w:rsidRPr="00F1417C" w:rsidRDefault="0082137F" w:rsidP="009C57D9">
            <w:pPr>
              <w:pStyle w:val="a5"/>
              <w:ind w:firstLine="0"/>
              <w:rPr>
                <w:color w:val="000000"/>
                <w:sz w:val="18"/>
                <w:szCs w:val="18"/>
              </w:rPr>
            </w:pPr>
            <w:r w:rsidRPr="00F1417C">
              <w:rPr>
                <w:color w:val="000000"/>
                <w:sz w:val="18"/>
                <w:szCs w:val="18"/>
              </w:rPr>
              <w:t xml:space="preserve">Местоположение земельного участка: Брянская область, район Новозыбковский, </w:t>
            </w:r>
            <w:r w:rsidR="00F1417C" w:rsidRPr="00F1417C">
              <w:rPr>
                <w:color w:val="000000"/>
                <w:sz w:val="18"/>
                <w:szCs w:val="18"/>
              </w:rPr>
              <w:t>Тростанское сельское поселение, в районе д. Дубровка</w:t>
            </w:r>
            <w:r w:rsidRPr="00F1417C">
              <w:rPr>
                <w:color w:val="000000"/>
                <w:sz w:val="18"/>
                <w:szCs w:val="18"/>
              </w:rPr>
              <w:t>.</w:t>
            </w:r>
            <w:r w:rsidR="00F1417C" w:rsidRPr="00F1417C">
              <w:rPr>
                <w:color w:val="000000"/>
                <w:sz w:val="18"/>
                <w:szCs w:val="18"/>
              </w:rPr>
              <w:t xml:space="preserve"> Участок расположен на землях сельскохозяйственного назначения в территориальной зоне сельскохозяйственного использования (СХ), с видом разрешенного использования - для сельскохозяйственного производства.  </w:t>
            </w:r>
            <w:r w:rsidRPr="00F1417C">
              <w:rPr>
                <w:color w:val="000000"/>
                <w:sz w:val="18"/>
                <w:szCs w:val="18"/>
              </w:rPr>
              <w:t xml:space="preserve"> </w:t>
            </w:r>
          </w:p>
          <w:p w:rsidR="00F1417C" w:rsidRPr="00F1417C" w:rsidRDefault="00F1417C" w:rsidP="00F1417C">
            <w:pPr>
              <w:widowControl w:val="0"/>
              <w:jc w:val="both"/>
              <w:rPr>
                <w:color w:val="000000"/>
                <w:sz w:val="18"/>
                <w:szCs w:val="18"/>
              </w:rPr>
            </w:pPr>
            <w:r w:rsidRPr="00F1417C">
              <w:rPr>
                <w:color w:val="000000"/>
                <w:sz w:val="18"/>
                <w:szCs w:val="18"/>
              </w:rPr>
              <w:t xml:space="preserve">Собственность – </w:t>
            </w:r>
            <w:proofErr w:type="spellStart"/>
            <w:r w:rsidRPr="00F1417C">
              <w:rPr>
                <w:color w:val="000000"/>
                <w:sz w:val="18"/>
                <w:szCs w:val="18"/>
              </w:rPr>
              <w:t>неразграниченная</w:t>
            </w:r>
            <w:proofErr w:type="spellEnd"/>
            <w:r w:rsidRPr="00F1417C">
              <w:rPr>
                <w:color w:val="000000"/>
                <w:sz w:val="18"/>
                <w:szCs w:val="18"/>
              </w:rPr>
              <w:t>.</w:t>
            </w:r>
          </w:p>
          <w:p w:rsidR="0082137F" w:rsidRPr="00F1417C" w:rsidRDefault="0082137F" w:rsidP="009C57D9">
            <w:pPr>
              <w:widowControl w:val="0"/>
              <w:jc w:val="both"/>
              <w:rPr>
                <w:color w:val="000000"/>
                <w:sz w:val="18"/>
                <w:szCs w:val="18"/>
              </w:rPr>
            </w:pPr>
            <w:r w:rsidRPr="00F1417C">
              <w:rPr>
                <w:color w:val="000000"/>
                <w:sz w:val="18"/>
                <w:szCs w:val="18"/>
              </w:rPr>
              <w:t xml:space="preserve">Граница земельного участка состоит из </w:t>
            </w:r>
            <w:r w:rsidR="00F1417C" w:rsidRPr="00F1417C">
              <w:rPr>
                <w:color w:val="000000"/>
                <w:sz w:val="18"/>
                <w:szCs w:val="18"/>
              </w:rPr>
              <w:t>8</w:t>
            </w:r>
            <w:r w:rsidRPr="00F1417C">
              <w:rPr>
                <w:color w:val="000000"/>
                <w:sz w:val="18"/>
                <w:szCs w:val="18"/>
              </w:rPr>
              <w:t xml:space="preserve"> контуров.</w:t>
            </w:r>
          </w:p>
        </w:tc>
      </w:tr>
    </w:tbl>
    <w:p w:rsidR="0082137F" w:rsidRPr="0082137F" w:rsidRDefault="0082137F" w:rsidP="001C5CAC">
      <w:pPr>
        <w:ind w:firstLine="567"/>
        <w:jc w:val="both"/>
        <w:rPr>
          <w:color w:val="FF0000"/>
          <w:sz w:val="24"/>
          <w:szCs w:val="24"/>
        </w:rPr>
      </w:pPr>
    </w:p>
    <w:p w:rsidR="001C5CAC" w:rsidRPr="002C14CD" w:rsidRDefault="001C5CAC" w:rsidP="001C5CAC">
      <w:pPr>
        <w:ind w:firstLine="567"/>
        <w:jc w:val="both"/>
        <w:rPr>
          <w:color w:val="000000"/>
          <w:sz w:val="24"/>
          <w:szCs w:val="24"/>
        </w:rPr>
      </w:pPr>
      <w:r w:rsidRPr="002C14CD">
        <w:rPr>
          <w:color w:val="000000"/>
          <w:sz w:val="24"/>
          <w:szCs w:val="24"/>
        </w:rPr>
        <w:t>Границы земельн</w:t>
      </w:r>
      <w:r w:rsidR="008171A1" w:rsidRPr="002C14CD">
        <w:rPr>
          <w:color w:val="000000"/>
          <w:sz w:val="24"/>
          <w:szCs w:val="24"/>
        </w:rPr>
        <w:t>ых</w:t>
      </w:r>
      <w:r w:rsidRPr="002C14CD">
        <w:rPr>
          <w:color w:val="000000"/>
          <w:sz w:val="24"/>
          <w:szCs w:val="24"/>
        </w:rPr>
        <w:t xml:space="preserve"> участк</w:t>
      </w:r>
      <w:r w:rsidR="008171A1" w:rsidRPr="002C14CD">
        <w:rPr>
          <w:color w:val="000000"/>
          <w:sz w:val="24"/>
          <w:szCs w:val="24"/>
        </w:rPr>
        <w:t>ов</w:t>
      </w:r>
      <w:r w:rsidRPr="002C14CD">
        <w:rPr>
          <w:color w:val="000000"/>
          <w:sz w:val="24"/>
          <w:szCs w:val="24"/>
        </w:rPr>
        <w:t xml:space="preserve"> определены в соответствии с Выписк</w:t>
      </w:r>
      <w:r w:rsidR="00462CF8">
        <w:rPr>
          <w:color w:val="000000"/>
          <w:sz w:val="24"/>
          <w:szCs w:val="24"/>
        </w:rPr>
        <w:t>ами</w:t>
      </w:r>
      <w:r w:rsidRPr="002C14CD">
        <w:rPr>
          <w:color w:val="000000"/>
          <w:sz w:val="24"/>
          <w:szCs w:val="24"/>
        </w:rPr>
        <w:t xml:space="preserve"> из единого государственного реестра недвижимости о характеристиках и зарегистрированных правах на объект недвижимости. </w:t>
      </w:r>
    </w:p>
    <w:p w:rsidR="001C5CAC" w:rsidRPr="002C14CD" w:rsidRDefault="001C5CAC" w:rsidP="001C5CAC">
      <w:pPr>
        <w:ind w:firstLine="567"/>
        <w:jc w:val="both"/>
        <w:rPr>
          <w:color w:val="000000"/>
          <w:sz w:val="24"/>
          <w:szCs w:val="24"/>
        </w:rPr>
      </w:pPr>
      <w:r w:rsidRPr="002C14CD">
        <w:rPr>
          <w:color w:val="000000"/>
          <w:sz w:val="24"/>
          <w:szCs w:val="24"/>
        </w:rPr>
        <w:t>Ограничения использования земельн</w:t>
      </w:r>
      <w:r w:rsidR="008171A1" w:rsidRPr="002C14CD">
        <w:rPr>
          <w:color w:val="000000"/>
          <w:sz w:val="24"/>
          <w:szCs w:val="24"/>
        </w:rPr>
        <w:t>ых</w:t>
      </w:r>
      <w:r w:rsidRPr="002C14CD">
        <w:rPr>
          <w:color w:val="000000"/>
          <w:sz w:val="24"/>
          <w:szCs w:val="24"/>
        </w:rPr>
        <w:t xml:space="preserve"> участк</w:t>
      </w:r>
      <w:r w:rsidR="008171A1" w:rsidRPr="002C14CD">
        <w:rPr>
          <w:color w:val="000000"/>
          <w:sz w:val="24"/>
          <w:szCs w:val="24"/>
        </w:rPr>
        <w:t>ов</w:t>
      </w:r>
      <w:r w:rsidRPr="002C14CD">
        <w:rPr>
          <w:color w:val="000000"/>
          <w:sz w:val="24"/>
          <w:szCs w:val="24"/>
        </w:rPr>
        <w:t>: в рамках договор</w:t>
      </w:r>
      <w:r w:rsidR="00277182" w:rsidRPr="002C14CD">
        <w:rPr>
          <w:color w:val="000000"/>
          <w:sz w:val="24"/>
          <w:szCs w:val="24"/>
        </w:rPr>
        <w:t>а</w:t>
      </w:r>
      <w:r w:rsidRPr="002C14CD">
        <w:rPr>
          <w:color w:val="000000"/>
          <w:sz w:val="24"/>
          <w:szCs w:val="24"/>
        </w:rPr>
        <w:t xml:space="preserve"> купли-продажи земельн</w:t>
      </w:r>
      <w:r w:rsidR="008171A1" w:rsidRPr="002C14CD">
        <w:rPr>
          <w:color w:val="000000"/>
          <w:sz w:val="24"/>
          <w:szCs w:val="24"/>
        </w:rPr>
        <w:t>ых</w:t>
      </w:r>
      <w:r w:rsidRPr="002C14CD">
        <w:rPr>
          <w:color w:val="000000"/>
          <w:sz w:val="24"/>
          <w:szCs w:val="24"/>
        </w:rPr>
        <w:t xml:space="preserve"> участк</w:t>
      </w:r>
      <w:r w:rsidR="008171A1" w:rsidRPr="002C14CD">
        <w:rPr>
          <w:color w:val="000000"/>
          <w:sz w:val="24"/>
          <w:szCs w:val="24"/>
        </w:rPr>
        <w:t>ов</w:t>
      </w:r>
      <w:r w:rsidRPr="002C14CD">
        <w:rPr>
          <w:color w:val="000000"/>
          <w:sz w:val="24"/>
          <w:szCs w:val="24"/>
        </w:rPr>
        <w:t>.</w:t>
      </w:r>
    </w:p>
    <w:p w:rsidR="001C5CAC" w:rsidRPr="002C14CD" w:rsidRDefault="001C5CAC" w:rsidP="001C5CAC">
      <w:pPr>
        <w:pStyle w:val="a5"/>
        <w:ind w:firstLine="567"/>
        <w:rPr>
          <w:color w:val="000000"/>
          <w:sz w:val="24"/>
          <w:szCs w:val="24"/>
        </w:rPr>
      </w:pPr>
      <w:r w:rsidRPr="002C14CD">
        <w:rPr>
          <w:color w:val="000000"/>
          <w:sz w:val="24"/>
          <w:szCs w:val="24"/>
        </w:rPr>
        <w:t>При использовании земельн</w:t>
      </w:r>
      <w:r w:rsidR="008C71AD" w:rsidRPr="002C14CD">
        <w:rPr>
          <w:color w:val="000000"/>
          <w:sz w:val="24"/>
          <w:szCs w:val="24"/>
        </w:rPr>
        <w:t>ых</w:t>
      </w:r>
      <w:r w:rsidRPr="002C14CD">
        <w:rPr>
          <w:color w:val="000000"/>
          <w:sz w:val="24"/>
          <w:szCs w:val="24"/>
        </w:rPr>
        <w:t xml:space="preserve"> участк</w:t>
      </w:r>
      <w:r w:rsidR="008C71AD" w:rsidRPr="002C14CD">
        <w:rPr>
          <w:color w:val="000000"/>
          <w:sz w:val="24"/>
          <w:szCs w:val="24"/>
        </w:rPr>
        <w:t>ов</w:t>
      </w:r>
      <w:r w:rsidRPr="002C14CD">
        <w:rPr>
          <w:color w:val="000000"/>
          <w:sz w:val="24"/>
          <w:szCs w:val="24"/>
        </w:rPr>
        <w:t>, необходимо соблюдать следующие условия: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rsidR="001C5CAC" w:rsidRPr="00080CFD" w:rsidRDefault="001C5CAC" w:rsidP="001C5CAC">
      <w:pPr>
        <w:ind w:firstLine="567"/>
        <w:jc w:val="both"/>
        <w:rPr>
          <w:color w:val="000000"/>
          <w:sz w:val="24"/>
          <w:szCs w:val="24"/>
        </w:rPr>
      </w:pPr>
      <w:r w:rsidRPr="00080CFD">
        <w:rPr>
          <w:b/>
          <w:color w:val="000000"/>
          <w:sz w:val="24"/>
          <w:szCs w:val="24"/>
        </w:rPr>
        <w:t>Дата и время начала приема заявок</w:t>
      </w:r>
      <w:r w:rsidRPr="00080CFD">
        <w:rPr>
          <w:color w:val="000000"/>
          <w:sz w:val="24"/>
          <w:szCs w:val="24"/>
        </w:rPr>
        <w:t xml:space="preserve">: Прием заявок начинается </w:t>
      </w:r>
      <w:r w:rsidR="0047390E" w:rsidRPr="00080CFD">
        <w:rPr>
          <w:b/>
          <w:color w:val="000000"/>
          <w:sz w:val="24"/>
          <w:szCs w:val="24"/>
        </w:rPr>
        <w:t xml:space="preserve">с </w:t>
      </w:r>
      <w:r w:rsidR="00255C5F">
        <w:rPr>
          <w:b/>
          <w:color w:val="000000"/>
          <w:sz w:val="24"/>
          <w:szCs w:val="24"/>
        </w:rPr>
        <w:t>17.08</w:t>
      </w:r>
      <w:r w:rsidRPr="00080CFD">
        <w:rPr>
          <w:b/>
          <w:color w:val="000000"/>
          <w:sz w:val="24"/>
          <w:szCs w:val="24"/>
        </w:rPr>
        <w:t>.202</w:t>
      </w:r>
      <w:r w:rsidR="0047390E" w:rsidRPr="00080CFD">
        <w:rPr>
          <w:b/>
          <w:color w:val="000000"/>
          <w:sz w:val="24"/>
          <w:szCs w:val="24"/>
        </w:rPr>
        <w:t>2</w:t>
      </w:r>
      <w:r w:rsidRPr="00080CFD">
        <w:rPr>
          <w:color w:val="000000"/>
          <w:sz w:val="24"/>
          <w:szCs w:val="24"/>
        </w:rPr>
        <w:t xml:space="preserve">г. с 09.00. Заявки принимаются только в письменном виде и по установленной </w:t>
      </w:r>
      <w:r w:rsidR="00DA2667">
        <w:rPr>
          <w:color w:val="000000"/>
          <w:sz w:val="24"/>
          <w:szCs w:val="24"/>
        </w:rPr>
        <w:t xml:space="preserve">форме, по рабочим дням с 09.00 </w:t>
      </w:r>
      <w:r w:rsidRPr="00080CFD">
        <w:rPr>
          <w:color w:val="000000"/>
          <w:sz w:val="24"/>
          <w:szCs w:val="24"/>
        </w:rPr>
        <w:t xml:space="preserve">до 13.00 и с 14.00 </w:t>
      </w:r>
      <w:r w:rsidR="00DA2667">
        <w:rPr>
          <w:color w:val="000000"/>
          <w:sz w:val="24"/>
          <w:szCs w:val="24"/>
        </w:rPr>
        <w:t xml:space="preserve">до 17.00 (в пятницу до 16.00), </w:t>
      </w:r>
      <w:r w:rsidRPr="00080CFD">
        <w:rPr>
          <w:color w:val="000000"/>
          <w:sz w:val="24"/>
          <w:szCs w:val="24"/>
        </w:rPr>
        <w:t>по адресу организатора аукциона: 243020, г. Новозыбков Брянской области, пл. Октя</w:t>
      </w:r>
      <w:r w:rsidR="00F00C2E" w:rsidRPr="00080CFD">
        <w:rPr>
          <w:color w:val="000000"/>
          <w:sz w:val="24"/>
          <w:szCs w:val="24"/>
        </w:rPr>
        <w:t xml:space="preserve">брьской революции, д.2, </w:t>
      </w:r>
      <w:proofErr w:type="spellStart"/>
      <w:r w:rsidR="00F00C2E" w:rsidRPr="00080CFD">
        <w:rPr>
          <w:color w:val="000000"/>
          <w:sz w:val="24"/>
          <w:szCs w:val="24"/>
        </w:rPr>
        <w:t>каб</w:t>
      </w:r>
      <w:proofErr w:type="spellEnd"/>
      <w:r w:rsidR="00F00C2E" w:rsidRPr="00080CFD">
        <w:rPr>
          <w:color w:val="000000"/>
          <w:sz w:val="24"/>
          <w:szCs w:val="24"/>
        </w:rPr>
        <w:t xml:space="preserve">. </w:t>
      </w:r>
      <w:r w:rsidR="00DA2667">
        <w:rPr>
          <w:color w:val="000000"/>
          <w:sz w:val="24"/>
          <w:szCs w:val="24"/>
        </w:rPr>
        <w:t>315</w:t>
      </w:r>
      <w:r w:rsidRPr="00080CFD">
        <w:rPr>
          <w:color w:val="000000"/>
          <w:sz w:val="24"/>
          <w:szCs w:val="24"/>
        </w:rPr>
        <w:t>.</w:t>
      </w:r>
    </w:p>
    <w:p w:rsidR="001C5CAC" w:rsidRPr="002C14CD" w:rsidRDefault="001C5CAC" w:rsidP="001C5CAC">
      <w:pPr>
        <w:ind w:firstLine="709"/>
        <w:jc w:val="both"/>
        <w:rPr>
          <w:b/>
          <w:color w:val="000000"/>
          <w:sz w:val="24"/>
          <w:szCs w:val="24"/>
        </w:rPr>
      </w:pPr>
      <w:r w:rsidRPr="002C14CD">
        <w:rPr>
          <w:b/>
          <w:color w:val="000000"/>
          <w:sz w:val="24"/>
          <w:szCs w:val="24"/>
        </w:rPr>
        <w:t>Документы, представляемые заявителями для участия в аукционе:</w:t>
      </w:r>
    </w:p>
    <w:p w:rsidR="001C5CAC" w:rsidRPr="002C14CD" w:rsidRDefault="001C5CAC" w:rsidP="001C5CAC">
      <w:pPr>
        <w:autoSpaceDE w:val="0"/>
        <w:autoSpaceDN w:val="0"/>
        <w:adjustRightInd w:val="0"/>
        <w:ind w:firstLine="709"/>
        <w:jc w:val="both"/>
        <w:rPr>
          <w:bCs/>
          <w:color w:val="000000"/>
          <w:sz w:val="24"/>
          <w:szCs w:val="24"/>
        </w:rPr>
      </w:pPr>
      <w:r w:rsidRPr="002C14CD">
        <w:rPr>
          <w:bCs/>
          <w:color w:val="000000"/>
          <w:sz w:val="24"/>
          <w:szCs w:val="24"/>
        </w:rPr>
        <w:lastRenderedPageBreak/>
        <w:t>1) заявка на участие в аукционе по установленной в извещении о проведен</w:t>
      </w:r>
      <w:proofErr w:type="gramStart"/>
      <w:r w:rsidRPr="002C14CD">
        <w:rPr>
          <w:bCs/>
          <w:color w:val="000000"/>
          <w:sz w:val="24"/>
          <w:szCs w:val="24"/>
        </w:rPr>
        <w:t>ии ау</w:t>
      </w:r>
      <w:proofErr w:type="gramEnd"/>
      <w:r w:rsidRPr="002C14CD">
        <w:rPr>
          <w:bCs/>
          <w:color w:val="000000"/>
          <w:sz w:val="24"/>
          <w:szCs w:val="24"/>
        </w:rPr>
        <w:t>кциона форме с указанием банковских реквизитов счета для возврата задатка;</w:t>
      </w:r>
    </w:p>
    <w:p w:rsidR="001C5CAC" w:rsidRPr="002C14CD" w:rsidRDefault="001C5CAC" w:rsidP="001C5CAC">
      <w:pPr>
        <w:autoSpaceDE w:val="0"/>
        <w:autoSpaceDN w:val="0"/>
        <w:adjustRightInd w:val="0"/>
        <w:ind w:firstLine="709"/>
        <w:jc w:val="both"/>
        <w:rPr>
          <w:bCs/>
          <w:color w:val="000000"/>
          <w:sz w:val="24"/>
          <w:szCs w:val="24"/>
        </w:rPr>
      </w:pPr>
      <w:r w:rsidRPr="002C14CD">
        <w:rPr>
          <w:bCs/>
          <w:color w:val="000000"/>
          <w:sz w:val="24"/>
          <w:szCs w:val="24"/>
        </w:rPr>
        <w:t>2) копии документов, удостоверяющих личность заявителя (для граждан);</w:t>
      </w:r>
    </w:p>
    <w:p w:rsidR="001C5CAC" w:rsidRPr="002C14CD" w:rsidRDefault="001C5CAC" w:rsidP="001C5CAC">
      <w:pPr>
        <w:autoSpaceDE w:val="0"/>
        <w:autoSpaceDN w:val="0"/>
        <w:adjustRightInd w:val="0"/>
        <w:ind w:firstLine="709"/>
        <w:jc w:val="both"/>
        <w:rPr>
          <w:bCs/>
          <w:color w:val="000000"/>
          <w:sz w:val="24"/>
          <w:szCs w:val="24"/>
        </w:rPr>
      </w:pPr>
      <w:r w:rsidRPr="002C14CD">
        <w:rPr>
          <w:bCs/>
          <w:color w:val="000000"/>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C5CAC" w:rsidRPr="002C14CD" w:rsidRDefault="001C5CAC" w:rsidP="001C5CAC">
      <w:pPr>
        <w:autoSpaceDE w:val="0"/>
        <w:autoSpaceDN w:val="0"/>
        <w:adjustRightInd w:val="0"/>
        <w:ind w:firstLine="709"/>
        <w:jc w:val="both"/>
        <w:rPr>
          <w:bCs/>
          <w:color w:val="000000"/>
          <w:sz w:val="24"/>
          <w:szCs w:val="24"/>
        </w:rPr>
      </w:pPr>
      <w:r w:rsidRPr="002C14CD">
        <w:rPr>
          <w:bCs/>
          <w:color w:val="000000"/>
          <w:sz w:val="24"/>
          <w:szCs w:val="24"/>
        </w:rPr>
        <w:t xml:space="preserve"> 4) документы, подтверждающие внесение задатка.</w:t>
      </w:r>
    </w:p>
    <w:p w:rsidR="001C5CAC" w:rsidRPr="002C14CD" w:rsidRDefault="001C5CAC" w:rsidP="001C5CAC">
      <w:pPr>
        <w:autoSpaceDE w:val="0"/>
        <w:autoSpaceDN w:val="0"/>
        <w:adjustRightInd w:val="0"/>
        <w:ind w:firstLine="709"/>
        <w:jc w:val="both"/>
        <w:rPr>
          <w:bCs/>
          <w:color w:val="000000"/>
          <w:sz w:val="24"/>
          <w:szCs w:val="24"/>
        </w:rPr>
      </w:pPr>
      <w:r w:rsidRPr="002C14CD">
        <w:rPr>
          <w:bCs/>
          <w:color w:val="000000"/>
          <w:sz w:val="24"/>
          <w:szCs w:val="24"/>
        </w:rPr>
        <w:t>Представление документов, подтверждающих внесение задатка, признается заключением соглашения о задатке.</w:t>
      </w:r>
    </w:p>
    <w:p w:rsidR="001C5CAC" w:rsidRPr="002C14CD" w:rsidRDefault="001C5CAC" w:rsidP="001C5CAC">
      <w:pPr>
        <w:ind w:firstLine="709"/>
        <w:jc w:val="both"/>
        <w:rPr>
          <w:color w:val="000000"/>
          <w:sz w:val="24"/>
          <w:szCs w:val="24"/>
        </w:rPr>
      </w:pPr>
      <w:r w:rsidRPr="002C14CD">
        <w:rPr>
          <w:color w:val="000000"/>
          <w:sz w:val="24"/>
          <w:szCs w:val="24"/>
        </w:rPr>
        <w:t>Заявка составляется в 2 экземплярах, один из которых остается у организатора торгов, другой – у претендента.</w:t>
      </w:r>
    </w:p>
    <w:p w:rsidR="001C5CAC" w:rsidRPr="002C14CD" w:rsidRDefault="001C5CAC" w:rsidP="001C5CAC">
      <w:pPr>
        <w:pStyle w:val="ConsPlusNormal"/>
        <w:ind w:firstLine="709"/>
        <w:jc w:val="both"/>
        <w:rPr>
          <w:rFonts w:ascii="Times New Roman" w:hAnsi="Times New Roman" w:cs="Times New Roman"/>
          <w:bCs/>
          <w:color w:val="000000"/>
          <w:sz w:val="24"/>
          <w:szCs w:val="24"/>
        </w:rPr>
      </w:pPr>
      <w:r w:rsidRPr="002C14CD">
        <w:rPr>
          <w:rFonts w:ascii="Times New Roman" w:hAnsi="Times New Roman" w:cs="Times New Roman"/>
          <w:bCs/>
          <w:color w:val="000000"/>
          <w:sz w:val="24"/>
          <w:szCs w:val="24"/>
        </w:rPr>
        <w:t>Порядок  приема заявок:</w:t>
      </w:r>
    </w:p>
    <w:p w:rsidR="001C5CAC" w:rsidRPr="002C14CD" w:rsidRDefault="001C5CAC" w:rsidP="001C5CAC">
      <w:pPr>
        <w:pStyle w:val="ConsPlusNormal"/>
        <w:ind w:firstLine="709"/>
        <w:jc w:val="both"/>
        <w:rPr>
          <w:rFonts w:ascii="Times New Roman" w:hAnsi="Times New Roman" w:cs="Times New Roman"/>
          <w:color w:val="000000"/>
          <w:sz w:val="24"/>
          <w:szCs w:val="24"/>
        </w:rPr>
      </w:pPr>
      <w:r w:rsidRPr="002C14CD">
        <w:rPr>
          <w:rFonts w:ascii="Times New Roman" w:hAnsi="Times New Roman" w:cs="Times New Roman"/>
          <w:color w:val="000000"/>
          <w:sz w:val="24"/>
          <w:szCs w:val="24"/>
        </w:rPr>
        <w:t>Один заявитель имеет право подать только одну заявку.</w:t>
      </w:r>
    </w:p>
    <w:p w:rsidR="001C5CAC" w:rsidRPr="002C14CD" w:rsidRDefault="001C5CAC" w:rsidP="001C5CAC">
      <w:pPr>
        <w:pStyle w:val="ConsPlusNormal"/>
        <w:ind w:firstLine="709"/>
        <w:jc w:val="both"/>
        <w:rPr>
          <w:rFonts w:ascii="Times New Roman" w:hAnsi="Times New Roman" w:cs="Times New Roman"/>
          <w:color w:val="000000"/>
          <w:sz w:val="24"/>
          <w:szCs w:val="24"/>
        </w:rPr>
      </w:pPr>
      <w:r w:rsidRPr="002C14CD">
        <w:rPr>
          <w:rFonts w:ascii="Times New Roman" w:hAnsi="Times New Roman" w:cs="Times New Roman"/>
          <w:color w:val="000000"/>
          <w:sz w:val="24"/>
          <w:szCs w:val="24"/>
        </w:rPr>
        <w:t>Заявка, на участие в аукционе, поступившая по истечении срока приема заявок, возвращается заявителю в день ее поступления претенденту или его уполномоченному представителю под расписку.</w:t>
      </w:r>
    </w:p>
    <w:p w:rsidR="001C5CAC" w:rsidRPr="002C14CD" w:rsidRDefault="001C5CAC" w:rsidP="001C5CAC">
      <w:pPr>
        <w:ind w:firstLine="709"/>
        <w:jc w:val="both"/>
        <w:rPr>
          <w:color w:val="000000"/>
          <w:sz w:val="24"/>
          <w:szCs w:val="24"/>
        </w:rPr>
      </w:pPr>
      <w:r w:rsidRPr="002C14CD">
        <w:rPr>
          <w:color w:val="000000"/>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C5CAC" w:rsidRPr="002C14CD" w:rsidRDefault="001C5CAC" w:rsidP="001C5CAC">
      <w:pPr>
        <w:pStyle w:val="a5"/>
        <w:ind w:right="-142" w:firstLine="0"/>
        <w:rPr>
          <w:color w:val="000000"/>
          <w:sz w:val="24"/>
          <w:szCs w:val="24"/>
        </w:rPr>
      </w:pPr>
      <w:r w:rsidRPr="00080CFD">
        <w:rPr>
          <w:b/>
          <w:color w:val="000000"/>
          <w:sz w:val="24"/>
          <w:szCs w:val="24"/>
        </w:rPr>
        <w:t>Для участия в аукционе претендентами вносится задаток. Срок поступления задатка на расчетный счет организатора торгов – на дату рассмотрения заявок</w:t>
      </w:r>
      <w:r w:rsidR="0047390E" w:rsidRPr="00080CFD">
        <w:rPr>
          <w:b/>
          <w:color w:val="000000"/>
          <w:sz w:val="24"/>
          <w:szCs w:val="24"/>
        </w:rPr>
        <w:t xml:space="preserve"> (</w:t>
      </w:r>
      <w:r w:rsidR="00A47F29">
        <w:rPr>
          <w:b/>
          <w:color w:val="000000"/>
          <w:sz w:val="24"/>
          <w:szCs w:val="24"/>
        </w:rPr>
        <w:t>22.09.2022</w:t>
      </w:r>
      <w:r w:rsidRPr="00080CFD">
        <w:rPr>
          <w:b/>
          <w:color w:val="000000"/>
          <w:sz w:val="24"/>
          <w:szCs w:val="24"/>
        </w:rPr>
        <w:t>) по следующим реквизитам:</w:t>
      </w:r>
      <w:r w:rsidRPr="0082137F">
        <w:rPr>
          <w:b/>
          <w:color w:val="FF0000"/>
          <w:sz w:val="24"/>
          <w:szCs w:val="24"/>
        </w:rPr>
        <w:t xml:space="preserve"> </w:t>
      </w:r>
      <w:r w:rsidRPr="002C14CD">
        <w:rPr>
          <w:b/>
          <w:color w:val="000000"/>
          <w:sz w:val="24"/>
          <w:szCs w:val="24"/>
        </w:rPr>
        <w:t xml:space="preserve">Получатель задатка: </w:t>
      </w:r>
      <w:r w:rsidRPr="002C14CD">
        <w:rPr>
          <w:color w:val="000000"/>
          <w:sz w:val="24"/>
          <w:szCs w:val="24"/>
        </w:rPr>
        <w:t>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03232643157200002700 Единый казначейский счет (ЕКС) 40102810245370000019 Отделение Брянск Банка России //УФК по Брянской области г. Брянск БИК 011501101 код бюджетной классификации 90700000000000000510.</w:t>
      </w:r>
    </w:p>
    <w:p w:rsidR="001C5CAC" w:rsidRPr="002C14CD" w:rsidRDefault="001C5CAC" w:rsidP="001C5CAC">
      <w:pPr>
        <w:pStyle w:val="a5"/>
        <w:ind w:right="-142" w:firstLine="0"/>
        <w:rPr>
          <w:color w:val="000000"/>
          <w:sz w:val="24"/>
          <w:szCs w:val="24"/>
        </w:rPr>
      </w:pPr>
      <w:r w:rsidRPr="002C14CD">
        <w:rPr>
          <w:color w:val="000000"/>
          <w:sz w:val="24"/>
          <w:szCs w:val="24"/>
        </w:rPr>
        <w:t xml:space="preserve">Назначение платежа – задаток за участие в аукционе. </w:t>
      </w:r>
    </w:p>
    <w:p w:rsidR="001C5CAC" w:rsidRPr="002C14CD" w:rsidRDefault="001C5CAC" w:rsidP="001C5CAC">
      <w:pPr>
        <w:widowControl w:val="0"/>
        <w:ind w:firstLine="709"/>
        <w:jc w:val="both"/>
        <w:rPr>
          <w:color w:val="000000"/>
          <w:sz w:val="24"/>
          <w:szCs w:val="24"/>
        </w:rPr>
      </w:pPr>
      <w:r w:rsidRPr="002C14CD">
        <w:rPr>
          <w:color w:val="000000"/>
          <w:sz w:val="24"/>
          <w:szCs w:val="24"/>
        </w:rPr>
        <w:t>Исполнение обязанности по внесению суммы задатка третьими лицами не допускается.</w:t>
      </w:r>
    </w:p>
    <w:p w:rsidR="001C5CAC" w:rsidRPr="002C14CD" w:rsidRDefault="001C5CAC" w:rsidP="001C5CAC">
      <w:pPr>
        <w:ind w:firstLine="709"/>
        <w:jc w:val="both"/>
        <w:rPr>
          <w:color w:val="000000"/>
          <w:sz w:val="24"/>
          <w:szCs w:val="24"/>
        </w:rPr>
      </w:pPr>
      <w:r w:rsidRPr="002C14CD">
        <w:rPr>
          <w:color w:val="000000"/>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1C5CAC" w:rsidRPr="002C14CD" w:rsidRDefault="001C5CAC" w:rsidP="001C5CAC">
      <w:pPr>
        <w:widowControl w:val="0"/>
        <w:ind w:firstLine="709"/>
        <w:jc w:val="both"/>
        <w:rPr>
          <w:color w:val="000000"/>
          <w:sz w:val="24"/>
          <w:szCs w:val="24"/>
        </w:rPr>
      </w:pPr>
      <w:r w:rsidRPr="002C14CD">
        <w:rPr>
          <w:color w:val="000000"/>
          <w:sz w:val="24"/>
          <w:szCs w:val="24"/>
        </w:rPr>
        <w:t>Документом, подтверждающим поступление задатка на счет организатора аукциона, является выписка со счета организатора аукциона. Задаток, внесенный лицом, признанным  победителем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1C5CAC" w:rsidRPr="002C14CD" w:rsidRDefault="001C5CAC" w:rsidP="001C5CAC">
      <w:pPr>
        <w:widowControl w:val="0"/>
        <w:ind w:firstLine="709"/>
        <w:jc w:val="both"/>
        <w:rPr>
          <w:color w:val="000000"/>
          <w:sz w:val="24"/>
          <w:szCs w:val="24"/>
        </w:rPr>
      </w:pPr>
      <w:r w:rsidRPr="002C14CD">
        <w:rPr>
          <w:color w:val="000000"/>
          <w:sz w:val="24"/>
          <w:szCs w:val="24"/>
        </w:rPr>
        <w:t>Задаток, внесенный лицом, признанным победителем аукциона, внесенным иным лицом, с которым договор купли-продажи земельного участка заключается в соответствии с п.13, 14, или 20 ст.39.12 Земельного кодекса РФ, засчитывается в счет оплаты цены земельного участка.</w:t>
      </w:r>
    </w:p>
    <w:p w:rsidR="001C5CAC" w:rsidRPr="002C14CD" w:rsidRDefault="001C5CAC" w:rsidP="001C5CAC">
      <w:pPr>
        <w:widowControl w:val="0"/>
        <w:ind w:firstLine="709"/>
        <w:jc w:val="both"/>
        <w:rPr>
          <w:color w:val="000000"/>
          <w:sz w:val="24"/>
          <w:szCs w:val="24"/>
        </w:rPr>
      </w:pPr>
      <w:r w:rsidRPr="002C14CD">
        <w:rPr>
          <w:color w:val="000000"/>
          <w:sz w:val="24"/>
          <w:szCs w:val="24"/>
        </w:rPr>
        <w:t>Задатки, внесенные этими лицами, не заключившими в установленном законодательством порядке договора купли-продажи земельного участка вследствие уклонения от заключения договоров, не возвращаются.</w:t>
      </w:r>
    </w:p>
    <w:p w:rsidR="001C5CAC" w:rsidRPr="00080CFD" w:rsidRDefault="001C5CAC" w:rsidP="001C5CAC">
      <w:pPr>
        <w:ind w:firstLine="567"/>
        <w:jc w:val="both"/>
        <w:rPr>
          <w:color w:val="000000"/>
          <w:sz w:val="24"/>
          <w:szCs w:val="24"/>
        </w:rPr>
      </w:pPr>
      <w:r w:rsidRPr="00080CFD">
        <w:rPr>
          <w:b/>
          <w:color w:val="000000"/>
          <w:sz w:val="24"/>
          <w:szCs w:val="24"/>
        </w:rPr>
        <w:t>Дата и время рассмотрения заявок</w:t>
      </w:r>
      <w:r w:rsidRPr="00080CFD">
        <w:rPr>
          <w:color w:val="000000"/>
          <w:sz w:val="24"/>
          <w:szCs w:val="24"/>
        </w:rPr>
        <w:t>:</w:t>
      </w:r>
      <w:r w:rsidRPr="00080CFD">
        <w:rPr>
          <w:b/>
          <w:color w:val="000000"/>
          <w:sz w:val="24"/>
          <w:szCs w:val="24"/>
        </w:rPr>
        <w:t xml:space="preserve"> </w:t>
      </w:r>
      <w:r w:rsidR="00080CFD" w:rsidRPr="00080CFD">
        <w:rPr>
          <w:color w:val="000000"/>
          <w:sz w:val="24"/>
          <w:szCs w:val="24"/>
        </w:rPr>
        <w:t>22.08</w:t>
      </w:r>
      <w:r w:rsidR="0047390E" w:rsidRPr="00080CFD">
        <w:rPr>
          <w:color w:val="000000"/>
          <w:sz w:val="24"/>
          <w:szCs w:val="24"/>
        </w:rPr>
        <w:t>.2022</w:t>
      </w:r>
      <w:r w:rsidRPr="00080CFD">
        <w:rPr>
          <w:color w:val="000000"/>
          <w:sz w:val="24"/>
          <w:szCs w:val="24"/>
        </w:rPr>
        <w:t xml:space="preserve"> в 15.00 по адресу: 243020, г. Новозыбков Брянской области, пл. Октя</w:t>
      </w:r>
      <w:r w:rsidR="00F00C2E" w:rsidRPr="00080CFD">
        <w:rPr>
          <w:color w:val="000000"/>
          <w:sz w:val="24"/>
          <w:szCs w:val="24"/>
        </w:rPr>
        <w:t xml:space="preserve">брьской революции, д.2, </w:t>
      </w:r>
      <w:proofErr w:type="spellStart"/>
      <w:r w:rsidR="00F00C2E" w:rsidRPr="00080CFD">
        <w:rPr>
          <w:color w:val="000000"/>
          <w:sz w:val="24"/>
          <w:szCs w:val="24"/>
        </w:rPr>
        <w:t>каб</w:t>
      </w:r>
      <w:proofErr w:type="spellEnd"/>
      <w:r w:rsidR="00F00C2E" w:rsidRPr="00080CFD">
        <w:rPr>
          <w:color w:val="000000"/>
          <w:sz w:val="24"/>
          <w:szCs w:val="24"/>
        </w:rPr>
        <w:t xml:space="preserve">. </w:t>
      </w:r>
      <w:r w:rsidR="00DA2667">
        <w:rPr>
          <w:color w:val="000000"/>
          <w:sz w:val="24"/>
          <w:szCs w:val="24"/>
        </w:rPr>
        <w:t>315</w:t>
      </w:r>
      <w:r w:rsidRPr="00080CFD">
        <w:rPr>
          <w:color w:val="000000"/>
          <w:sz w:val="24"/>
          <w:szCs w:val="24"/>
        </w:rPr>
        <w:t>.</w:t>
      </w:r>
    </w:p>
    <w:p w:rsidR="001C5CAC" w:rsidRPr="002C14CD" w:rsidRDefault="001C5CAC" w:rsidP="001C5CAC">
      <w:pPr>
        <w:ind w:firstLine="567"/>
        <w:jc w:val="both"/>
        <w:rPr>
          <w:color w:val="000000"/>
          <w:sz w:val="24"/>
          <w:szCs w:val="24"/>
        </w:rPr>
      </w:pPr>
      <w:r w:rsidRPr="002C14CD">
        <w:rPr>
          <w:color w:val="000000"/>
          <w:sz w:val="24"/>
          <w:szCs w:val="24"/>
        </w:rPr>
        <w:t xml:space="preserve">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аукционе или об отказе в допуске к участию в нем, которое </w:t>
      </w:r>
      <w:r w:rsidRPr="002C14CD">
        <w:rPr>
          <w:color w:val="000000"/>
          <w:sz w:val="24"/>
          <w:szCs w:val="24"/>
        </w:rPr>
        <w:lastRenderedPageBreak/>
        <w:t xml:space="preserve">оформляется протоколом. Заявитель, признанный участником аукциона, становится участником аукциона </w:t>
      </w:r>
      <w:proofErr w:type="gramStart"/>
      <w:r w:rsidRPr="002C14CD">
        <w:rPr>
          <w:color w:val="000000"/>
          <w:sz w:val="24"/>
          <w:szCs w:val="24"/>
        </w:rPr>
        <w:t>с даты подписания</w:t>
      </w:r>
      <w:proofErr w:type="gramEnd"/>
      <w:r w:rsidRPr="002C14CD">
        <w:rPr>
          <w:color w:val="000000"/>
          <w:sz w:val="24"/>
          <w:szCs w:val="24"/>
        </w:rPr>
        <w:t xml:space="preserve"> организатором аукциона протокола рассмотрения заявок. </w:t>
      </w:r>
      <w:bookmarkStart w:id="0" w:name="Par0"/>
      <w:bookmarkEnd w:id="0"/>
      <w:r w:rsidRPr="002C14CD">
        <w:rPr>
          <w:color w:val="000000"/>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C5CAC" w:rsidRPr="002C14CD" w:rsidRDefault="001C5CAC" w:rsidP="001C5CAC">
      <w:pPr>
        <w:pStyle w:val="ConsPlusNormal"/>
        <w:ind w:firstLine="709"/>
        <w:jc w:val="both"/>
        <w:rPr>
          <w:rFonts w:ascii="Times New Roman" w:hAnsi="Times New Roman" w:cs="Times New Roman"/>
          <w:color w:val="000000"/>
          <w:sz w:val="24"/>
          <w:szCs w:val="24"/>
        </w:rPr>
      </w:pPr>
      <w:r w:rsidRPr="002C14CD">
        <w:rPr>
          <w:rFonts w:ascii="Times New Roman" w:hAnsi="Times New Roman" w:cs="Times New Roman"/>
          <w:color w:val="000000"/>
          <w:sz w:val="24"/>
          <w:szCs w:val="24"/>
        </w:rPr>
        <w:t>В случае</w:t>
      </w:r>
      <w:proofErr w:type="gramStart"/>
      <w:r w:rsidRPr="002C14CD">
        <w:rPr>
          <w:rFonts w:ascii="Times New Roman" w:hAnsi="Times New Roman" w:cs="Times New Roman"/>
          <w:color w:val="000000"/>
          <w:sz w:val="24"/>
          <w:szCs w:val="24"/>
        </w:rPr>
        <w:t>,</w:t>
      </w:r>
      <w:proofErr w:type="gramEnd"/>
      <w:r w:rsidRPr="002C14CD">
        <w:rPr>
          <w:rFonts w:ascii="Times New Roman" w:hAnsi="Times New Roman" w:cs="Times New Roman"/>
          <w:color w:val="000000"/>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1C5CAC" w:rsidRPr="002C14CD" w:rsidRDefault="001C5CAC" w:rsidP="001C5CAC">
      <w:pPr>
        <w:pStyle w:val="ConsPlusNormal"/>
        <w:ind w:firstLine="709"/>
        <w:jc w:val="both"/>
        <w:rPr>
          <w:rFonts w:ascii="Times New Roman" w:hAnsi="Times New Roman" w:cs="Times New Roman"/>
          <w:color w:val="000000"/>
          <w:sz w:val="24"/>
          <w:szCs w:val="24"/>
        </w:rPr>
      </w:pPr>
      <w:bookmarkStart w:id="1" w:name="Par1006"/>
      <w:bookmarkEnd w:id="1"/>
      <w:r w:rsidRPr="002C14CD">
        <w:rPr>
          <w:rFonts w:ascii="Times New Roman" w:hAnsi="Times New Roman" w:cs="Times New Roman"/>
          <w:color w:val="000000"/>
          <w:sz w:val="24"/>
          <w:szCs w:val="24"/>
        </w:rPr>
        <w:t>В случае</w:t>
      </w:r>
      <w:proofErr w:type="gramStart"/>
      <w:r w:rsidRPr="002C14CD">
        <w:rPr>
          <w:rFonts w:ascii="Times New Roman" w:hAnsi="Times New Roman" w:cs="Times New Roman"/>
          <w:color w:val="000000"/>
          <w:sz w:val="24"/>
          <w:szCs w:val="24"/>
        </w:rPr>
        <w:t>,</w:t>
      </w:r>
      <w:proofErr w:type="gramEnd"/>
      <w:r w:rsidRPr="002C14CD">
        <w:rPr>
          <w:rFonts w:ascii="Times New Roman" w:hAnsi="Times New Roman" w:cs="Times New Roman"/>
          <w:color w:val="000000"/>
          <w:sz w:val="24"/>
          <w:szCs w:val="24"/>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1C5CAC" w:rsidRPr="002C14CD" w:rsidRDefault="001C5CAC" w:rsidP="001C5CAC">
      <w:pPr>
        <w:pStyle w:val="ConsPlusNormal"/>
        <w:ind w:firstLine="709"/>
        <w:jc w:val="both"/>
        <w:rPr>
          <w:rFonts w:ascii="Times New Roman" w:hAnsi="Times New Roman" w:cs="Times New Roman"/>
          <w:color w:val="000000"/>
          <w:sz w:val="24"/>
          <w:szCs w:val="24"/>
        </w:rPr>
      </w:pPr>
      <w:bookmarkStart w:id="2" w:name="Par1007"/>
      <w:bookmarkEnd w:id="2"/>
      <w:r w:rsidRPr="002C14CD">
        <w:rPr>
          <w:rFonts w:ascii="Times New Roman" w:hAnsi="Times New Roman" w:cs="Times New Roman"/>
          <w:color w:val="000000"/>
          <w:sz w:val="24"/>
          <w:szCs w:val="24"/>
        </w:rPr>
        <w:t>В случае</w:t>
      </w:r>
      <w:proofErr w:type="gramStart"/>
      <w:r w:rsidRPr="002C14CD">
        <w:rPr>
          <w:rFonts w:ascii="Times New Roman" w:hAnsi="Times New Roman" w:cs="Times New Roman"/>
          <w:color w:val="000000"/>
          <w:sz w:val="24"/>
          <w:szCs w:val="24"/>
        </w:rPr>
        <w:t>,</w:t>
      </w:r>
      <w:proofErr w:type="gramEnd"/>
      <w:r w:rsidRPr="002C14CD">
        <w:rPr>
          <w:rFonts w:ascii="Times New Roman" w:hAnsi="Times New Roman" w:cs="Times New Roman"/>
          <w:color w:val="000000"/>
          <w:sz w:val="24"/>
          <w:szCs w:val="24"/>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2C14CD">
        <w:rPr>
          <w:rFonts w:ascii="Times New Roman" w:hAnsi="Times New Roman" w:cs="Times New Roman"/>
          <w:color w:val="000000"/>
          <w:sz w:val="24"/>
          <w:szCs w:val="24"/>
        </w:rPr>
        <w:t>ии ау</w:t>
      </w:r>
      <w:proofErr w:type="gramEnd"/>
      <w:r w:rsidRPr="002C14CD">
        <w:rPr>
          <w:rFonts w:ascii="Times New Roman" w:hAnsi="Times New Roman" w:cs="Times New Roman"/>
          <w:color w:val="000000"/>
          <w:sz w:val="24"/>
          <w:szCs w:val="24"/>
        </w:rPr>
        <w:t xml:space="preserve">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 </w:t>
      </w:r>
    </w:p>
    <w:p w:rsidR="001C5CAC" w:rsidRPr="002C14CD" w:rsidRDefault="001C5CAC" w:rsidP="001C5CAC">
      <w:pPr>
        <w:pStyle w:val="ConsPlusNormal"/>
        <w:ind w:firstLine="709"/>
        <w:jc w:val="both"/>
        <w:rPr>
          <w:rFonts w:ascii="Times New Roman" w:hAnsi="Times New Roman" w:cs="Times New Roman"/>
          <w:color w:val="000000"/>
          <w:sz w:val="24"/>
          <w:szCs w:val="24"/>
        </w:rPr>
      </w:pPr>
      <w:r w:rsidRPr="002C14CD">
        <w:rPr>
          <w:rFonts w:ascii="Times New Roman" w:hAnsi="Times New Roman" w:cs="Times New Roman"/>
          <w:color w:val="000000"/>
          <w:sz w:val="24"/>
          <w:szCs w:val="24"/>
        </w:rPr>
        <w:t>Порядок проведения аукциона:</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а) аукцион ведет аукционист;</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 xml:space="preserve">в) участникам аукциона выдаются пронумерованные </w:t>
      </w:r>
      <w:proofErr w:type="gramStart"/>
      <w:r w:rsidRPr="002C14CD">
        <w:rPr>
          <w:color w:val="000000"/>
          <w:sz w:val="24"/>
          <w:szCs w:val="24"/>
        </w:rPr>
        <w:t>карточки</w:t>
      </w:r>
      <w:proofErr w:type="gramEnd"/>
      <w:r w:rsidRPr="002C14CD">
        <w:rPr>
          <w:color w:val="000000"/>
          <w:sz w:val="24"/>
          <w:szCs w:val="24"/>
        </w:rPr>
        <w:t xml:space="preserve"> которые они поднимают после оглашения аукционистом начальной цены и каждой очередной цены в случае, если готовы заключить договор купли-продажи в соответствии с этой ценой; </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д) при отсутствии участников аукциона, готовых заключить договор купли-продажи в соответствии с названной ценой, аукционист повторяет эту цену 3 раза.</w:t>
      </w:r>
    </w:p>
    <w:p w:rsidR="001C5CAC" w:rsidRPr="002C14CD" w:rsidRDefault="001C5CAC" w:rsidP="001C5CAC">
      <w:pPr>
        <w:autoSpaceDE w:val="0"/>
        <w:autoSpaceDN w:val="0"/>
        <w:adjustRightInd w:val="0"/>
        <w:jc w:val="both"/>
        <w:rPr>
          <w:color w:val="000000"/>
          <w:sz w:val="24"/>
          <w:szCs w:val="24"/>
        </w:rPr>
      </w:pPr>
      <w:r w:rsidRPr="002C14CD">
        <w:rPr>
          <w:color w:val="000000"/>
          <w:sz w:val="24"/>
          <w:szCs w:val="24"/>
        </w:rPr>
        <w:t xml:space="preserve">Если после троекратного объявления очередной цены ни один из участников аукциона не поднял карточку, аукцион завершается. </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е) по завершен</w:t>
      </w:r>
      <w:proofErr w:type="gramStart"/>
      <w:r w:rsidRPr="002C14CD">
        <w:rPr>
          <w:color w:val="000000"/>
          <w:sz w:val="24"/>
          <w:szCs w:val="24"/>
        </w:rPr>
        <w:t>ии ау</w:t>
      </w:r>
      <w:proofErr w:type="gramEnd"/>
      <w:r w:rsidRPr="002C14CD">
        <w:rPr>
          <w:color w:val="000000"/>
          <w:sz w:val="24"/>
          <w:szCs w:val="24"/>
        </w:rPr>
        <w:t>кциона аукционист объявляет цену земельного участка и номер карточки победителя аукциона.</w:t>
      </w:r>
    </w:p>
    <w:p w:rsidR="001C5CAC" w:rsidRPr="002C14CD" w:rsidRDefault="001C5CAC" w:rsidP="001C5CAC">
      <w:pPr>
        <w:ind w:firstLine="567"/>
        <w:jc w:val="both"/>
        <w:rPr>
          <w:color w:val="000000"/>
          <w:sz w:val="24"/>
          <w:szCs w:val="24"/>
        </w:rPr>
      </w:pPr>
      <w:r w:rsidRPr="002C14CD">
        <w:rPr>
          <w:color w:val="000000"/>
          <w:sz w:val="24"/>
          <w:szCs w:val="24"/>
        </w:rPr>
        <w:t>Победителем аукциона признается участник аукциона, предложивший наибольшую цену за земельный участок. Результаты аукциона оформляются протоколом, который подписывается в день проведения аукциона по адресу: 243020, г. Новозыбков Брянской области, пл. Октя</w:t>
      </w:r>
      <w:r w:rsidR="00F00C2E" w:rsidRPr="002C14CD">
        <w:rPr>
          <w:color w:val="000000"/>
          <w:sz w:val="24"/>
          <w:szCs w:val="24"/>
        </w:rPr>
        <w:t xml:space="preserve">брьской революции, д.2, </w:t>
      </w:r>
      <w:proofErr w:type="spellStart"/>
      <w:r w:rsidR="00F00C2E" w:rsidRPr="002C14CD">
        <w:rPr>
          <w:color w:val="000000"/>
          <w:sz w:val="24"/>
          <w:szCs w:val="24"/>
        </w:rPr>
        <w:t>каб</w:t>
      </w:r>
      <w:proofErr w:type="spellEnd"/>
      <w:r w:rsidR="00F00C2E" w:rsidRPr="002C14CD">
        <w:rPr>
          <w:color w:val="000000"/>
          <w:sz w:val="24"/>
          <w:szCs w:val="24"/>
        </w:rPr>
        <w:t xml:space="preserve">. </w:t>
      </w:r>
      <w:r w:rsidR="00DA2667">
        <w:rPr>
          <w:color w:val="000000"/>
          <w:sz w:val="24"/>
          <w:szCs w:val="24"/>
        </w:rPr>
        <w:t>315</w:t>
      </w:r>
      <w:r w:rsidRPr="002C14CD">
        <w:rPr>
          <w:color w:val="000000"/>
          <w:sz w:val="24"/>
          <w:szCs w:val="24"/>
        </w:rPr>
        <w:t xml:space="preserve">.    </w:t>
      </w:r>
    </w:p>
    <w:p w:rsidR="001C5CAC" w:rsidRPr="002C14CD" w:rsidRDefault="001C5CAC" w:rsidP="001C5CAC">
      <w:pPr>
        <w:ind w:firstLine="709"/>
        <w:jc w:val="both"/>
        <w:rPr>
          <w:color w:val="000000"/>
          <w:sz w:val="24"/>
          <w:szCs w:val="24"/>
        </w:rPr>
      </w:pPr>
      <w:r w:rsidRPr="002C14CD">
        <w:rPr>
          <w:color w:val="000000"/>
          <w:sz w:val="24"/>
          <w:szCs w:val="24"/>
        </w:rPr>
        <w:t>Организатор аукциона объявляет о принятом решении в месте и в день проведения аукциона.</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В случае</w:t>
      </w:r>
      <w:proofErr w:type="gramStart"/>
      <w:r w:rsidRPr="002C14CD">
        <w:rPr>
          <w:color w:val="000000"/>
          <w:sz w:val="24"/>
          <w:szCs w:val="24"/>
        </w:rPr>
        <w:t>,</w:t>
      </w:r>
      <w:proofErr w:type="gramEnd"/>
      <w:r w:rsidRPr="002C14CD">
        <w:rPr>
          <w:color w:val="000000"/>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w:t>
      </w:r>
      <w:r w:rsidRPr="002C14CD">
        <w:rPr>
          <w:color w:val="000000"/>
          <w:sz w:val="24"/>
          <w:szCs w:val="24"/>
        </w:rPr>
        <w:lastRenderedPageBreak/>
        <w:t>предложения о цене предмета аукциона, которое предусматривало бы более высокую цену предмета аукциона, аукцион признается несостоявшимся.</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w:t>
      </w:r>
      <w:proofErr w:type="gramStart"/>
      <w:r w:rsidRPr="002C14CD">
        <w:rPr>
          <w:color w:val="000000"/>
          <w:sz w:val="24"/>
          <w:szCs w:val="24"/>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2C14CD">
        <w:rPr>
          <w:color w:val="000000"/>
          <w:sz w:val="24"/>
          <w:szCs w:val="24"/>
        </w:rPr>
        <w:t xml:space="preserve"> Не допускается заключение указанных договоров </w:t>
      </w:r>
      <w:proofErr w:type="gramStart"/>
      <w:r w:rsidRPr="002C14CD">
        <w:rPr>
          <w:color w:val="000000"/>
          <w:sz w:val="24"/>
          <w:szCs w:val="24"/>
        </w:rPr>
        <w:t>ранее</w:t>
      </w:r>
      <w:proofErr w:type="gramEnd"/>
      <w:r w:rsidRPr="002C14CD">
        <w:rPr>
          <w:color w:val="000000"/>
          <w:sz w:val="24"/>
          <w:szCs w:val="24"/>
        </w:rPr>
        <w:t xml:space="preserve"> чем через десять дней со дня размещения информации о результатах аукциона на официальном сайте.</w:t>
      </w:r>
    </w:p>
    <w:p w:rsidR="001C5CAC" w:rsidRPr="002C14CD" w:rsidRDefault="001C5CAC" w:rsidP="001C5CAC">
      <w:pPr>
        <w:widowControl w:val="0"/>
        <w:ind w:firstLine="709"/>
        <w:jc w:val="both"/>
        <w:rPr>
          <w:color w:val="000000"/>
          <w:sz w:val="24"/>
          <w:szCs w:val="24"/>
        </w:rPr>
      </w:pPr>
      <w:r w:rsidRPr="002C14CD">
        <w:rPr>
          <w:color w:val="000000"/>
          <w:sz w:val="24"/>
          <w:szCs w:val="24"/>
        </w:rPr>
        <w:t xml:space="preserve">Организатор аукциона вправе отказаться от проведения аукциона не </w:t>
      </w:r>
      <w:proofErr w:type="gramStart"/>
      <w:r w:rsidRPr="002C14CD">
        <w:rPr>
          <w:color w:val="000000"/>
          <w:sz w:val="24"/>
          <w:szCs w:val="24"/>
        </w:rPr>
        <w:t>позднее</w:t>
      </w:r>
      <w:proofErr w:type="gramEnd"/>
      <w:r w:rsidRPr="002C14CD">
        <w:rPr>
          <w:color w:val="000000"/>
          <w:sz w:val="24"/>
          <w:szCs w:val="24"/>
        </w:rPr>
        <w:t xml:space="preserve"> чем за три дня до дня проведения аукциона.</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Заявитель не допускается к участию в аукционе в следующих случаях:</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1) непредставление необходимых для участия в аукционе документов или представление недостоверных сведений;</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2) непоступление задатка на дату рассмотрения заявок на участие в аукционе;</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C5CAC" w:rsidRPr="002C14CD" w:rsidRDefault="001C5CAC" w:rsidP="001C5CAC">
      <w:pPr>
        <w:autoSpaceDE w:val="0"/>
        <w:autoSpaceDN w:val="0"/>
        <w:adjustRightInd w:val="0"/>
        <w:ind w:firstLine="709"/>
        <w:jc w:val="both"/>
        <w:rPr>
          <w:color w:val="000000"/>
          <w:sz w:val="24"/>
          <w:szCs w:val="24"/>
        </w:rPr>
      </w:pPr>
      <w:r w:rsidRPr="002C14CD">
        <w:rPr>
          <w:color w:val="000000"/>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C5CAC" w:rsidRPr="002C14CD" w:rsidRDefault="001C5CAC" w:rsidP="001C5CAC">
      <w:pPr>
        <w:ind w:firstLine="709"/>
        <w:jc w:val="both"/>
        <w:rPr>
          <w:color w:val="000000"/>
          <w:sz w:val="24"/>
          <w:szCs w:val="24"/>
        </w:rPr>
      </w:pPr>
      <w:r w:rsidRPr="002C14CD">
        <w:rPr>
          <w:color w:val="000000"/>
          <w:sz w:val="24"/>
          <w:szCs w:val="24"/>
        </w:rPr>
        <w:t>Победитель аукциона производит оплату цены земельного участка, определенной на аукционе, в течение 10 рабочих дней со дня подписания договора купли-продажи земельного участка.</w:t>
      </w:r>
    </w:p>
    <w:p w:rsidR="001C5CAC" w:rsidRDefault="001C5CAC" w:rsidP="001C5CAC">
      <w:pPr>
        <w:ind w:firstLine="709"/>
        <w:jc w:val="both"/>
        <w:rPr>
          <w:color w:val="000000"/>
          <w:sz w:val="24"/>
          <w:szCs w:val="24"/>
        </w:rPr>
      </w:pPr>
      <w:r w:rsidRPr="002C14CD">
        <w:rPr>
          <w:color w:val="000000"/>
          <w:sz w:val="24"/>
          <w:szCs w:val="24"/>
        </w:rPr>
        <w:t>Оплата цены земельн</w:t>
      </w:r>
      <w:r w:rsidR="00DB31BA" w:rsidRPr="002C14CD">
        <w:rPr>
          <w:color w:val="000000"/>
          <w:sz w:val="24"/>
          <w:szCs w:val="24"/>
        </w:rPr>
        <w:t>ого</w:t>
      </w:r>
      <w:r w:rsidRPr="002C14CD">
        <w:rPr>
          <w:color w:val="000000"/>
          <w:sz w:val="24"/>
          <w:szCs w:val="24"/>
        </w:rPr>
        <w:t xml:space="preserve"> участк</w:t>
      </w:r>
      <w:r w:rsidR="00DB31BA" w:rsidRPr="002C14CD">
        <w:rPr>
          <w:color w:val="000000"/>
          <w:sz w:val="24"/>
          <w:szCs w:val="24"/>
        </w:rPr>
        <w:t>а</w:t>
      </w:r>
      <w:r w:rsidRPr="002C14CD">
        <w:rPr>
          <w:color w:val="000000"/>
          <w:sz w:val="24"/>
          <w:szCs w:val="24"/>
        </w:rPr>
        <w:t>, определенной на аукционе, осуществляется по следующим реквизитам:</w:t>
      </w:r>
    </w:p>
    <w:p w:rsidR="002C14CD" w:rsidRDefault="00462CF8" w:rsidP="00462CF8">
      <w:pPr>
        <w:pStyle w:val="a5"/>
        <w:ind w:right="-142" w:firstLine="0"/>
        <w:rPr>
          <w:color w:val="000000"/>
          <w:sz w:val="24"/>
          <w:szCs w:val="24"/>
        </w:rPr>
      </w:pPr>
      <w:r>
        <w:rPr>
          <w:color w:val="000000"/>
          <w:sz w:val="24"/>
          <w:szCs w:val="24"/>
        </w:rPr>
        <w:t xml:space="preserve">       </w:t>
      </w:r>
      <w:r w:rsidR="002C14CD">
        <w:rPr>
          <w:color w:val="000000"/>
          <w:sz w:val="24"/>
          <w:szCs w:val="24"/>
        </w:rPr>
        <w:t>По лотам № 1, №</w:t>
      </w:r>
      <w:r w:rsidR="006B4318">
        <w:rPr>
          <w:color w:val="000000"/>
          <w:sz w:val="24"/>
          <w:szCs w:val="24"/>
        </w:rPr>
        <w:t xml:space="preserve"> </w:t>
      </w:r>
      <w:r w:rsidR="002C14CD">
        <w:rPr>
          <w:color w:val="000000"/>
          <w:sz w:val="24"/>
          <w:szCs w:val="24"/>
        </w:rPr>
        <w:t>2</w:t>
      </w:r>
    </w:p>
    <w:p w:rsidR="002C14CD" w:rsidRPr="009D282B" w:rsidRDefault="002C14CD" w:rsidP="002C14CD">
      <w:pPr>
        <w:pStyle w:val="a5"/>
        <w:ind w:right="-142" w:firstLine="0"/>
        <w:rPr>
          <w:sz w:val="24"/>
          <w:szCs w:val="24"/>
        </w:rPr>
      </w:pPr>
      <w:r w:rsidRPr="009D282B">
        <w:rPr>
          <w:sz w:val="24"/>
          <w:szCs w:val="24"/>
        </w:rPr>
        <w:t xml:space="preserve">        Получатель: УФК по Брянской области (комитет по управлению имуществом  Новозыбковской городской администрации) ИНН 3204000558 КПП 324101001 код ОКТМО 15720000 Номер казначейского счета 03100643000000012700 Единый казначейский счет (ЕКС) 40102810245370000019 Отделение Брянск Банка России //УФК по Брянской области </w:t>
      </w:r>
      <w:proofErr w:type="gramStart"/>
      <w:r w:rsidRPr="009D282B">
        <w:rPr>
          <w:sz w:val="24"/>
          <w:szCs w:val="24"/>
        </w:rPr>
        <w:t>г</w:t>
      </w:r>
      <w:proofErr w:type="gramEnd"/>
      <w:r w:rsidRPr="009D282B">
        <w:rPr>
          <w:sz w:val="24"/>
          <w:szCs w:val="24"/>
        </w:rPr>
        <w:t>. Брянск БИК 011501101 код бюджетной классификации 907 114 06 0</w:t>
      </w:r>
      <w:r>
        <w:rPr>
          <w:sz w:val="24"/>
          <w:szCs w:val="24"/>
        </w:rPr>
        <w:t>12</w:t>
      </w:r>
      <w:r w:rsidRPr="009D282B">
        <w:rPr>
          <w:sz w:val="24"/>
          <w:szCs w:val="24"/>
        </w:rPr>
        <w:t xml:space="preserve"> 04 0000 430.</w:t>
      </w:r>
    </w:p>
    <w:p w:rsidR="001C5CAC" w:rsidRPr="002C14CD" w:rsidRDefault="001C5CAC" w:rsidP="001C5CAC">
      <w:pPr>
        <w:ind w:firstLine="567"/>
        <w:jc w:val="both"/>
        <w:rPr>
          <w:color w:val="000000"/>
          <w:sz w:val="24"/>
          <w:szCs w:val="24"/>
        </w:rPr>
      </w:pPr>
      <w:r w:rsidRPr="002C14CD">
        <w:rPr>
          <w:color w:val="000000"/>
          <w:sz w:val="24"/>
          <w:szCs w:val="24"/>
        </w:rPr>
        <w:t>Осмотр земельн</w:t>
      </w:r>
      <w:r w:rsidR="00C95DE5" w:rsidRPr="002C14CD">
        <w:rPr>
          <w:color w:val="000000"/>
          <w:sz w:val="24"/>
          <w:szCs w:val="24"/>
        </w:rPr>
        <w:t>ых</w:t>
      </w:r>
      <w:r w:rsidRPr="002C14CD">
        <w:rPr>
          <w:color w:val="000000"/>
          <w:sz w:val="24"/>
          <w:szCs w:val="24"/>
        </w:rPr>
        <w:t xml:space="preserve"> участк</w:t>
      </w:r>
      <w:r w:rsidR="00C95DE5" w:rsidRPr="002C14CD">
        <w:rPr>
          <w:color w:val="000000"/>
          <w:sz w:val="24"/>
          <w:szCs w:val="24"/>
        </w:rPr>
        <w:t>ов</w:t>
      </w:r>
      <w:r w:rsidRPr="002C14CD">
        <w:rPr>
          <w:color w:val="000000"/>
          <w:sz w:val="24"/>
          <w:szCs w:val="24"/>
        </w:rPr>
        <w:t xml:space="preserve"> на местности проводится претендентами самостоятельно.</w:t>
      </w:r>
    </w:p>
    <w:p w:rsidR="001C5CAC" w:rsidRPr="002C14CD" w:rsidRDefault="001C5CAC" w:rsidP="001C5CAC">
      <w:pPr>
        <w:ind w:firstLine="567"/>
        <w:jc w:val="both"/>
        <w:rPr>
          <w:i/>
          <w:color w:val="000000"/>
          <w:sz w:val="24"/>
          <w:szCs w:val="24"/>
        </w:rPr>
      </w:pPr>
      <w:proofErr w:type="gramStart"/>
      <w:r w:rsidRPr="002C14CD">
        <w:rPr>
          <w:color w:val="000000"/>
          <w:sz w:val="24"/>
          <w:szCs w:val="24"/>
        </w:rPr>
        <w:t>Получить дополнительную информацию, необходимые материалы, соответствующие документы,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243020, г. Новозыбков Брянской области, пл. Октябрьской революции</w:t>
      </w:r>
      <w:proofErr w:type="gramEnd"/>
      <w:r w:rsidRPr="002C14CD">
        <w:rPr>
          <w:color w:val="000000"/>
          <w:sz w:val="24"/>
          <w:szCs w:val="24"/>
        </w:rPr>
        <w:t>, д.2,</w:t>
      </w:r>
      <w:r w:rsidR="00F00C2E" w:rsidRPr="002C14CD">
        <w:rPr>
          <w:color w:val="000000"/>
          <w:sz w:val="24"/>
          <w:szCs w:val="24"/>
        </w:rPr>
        <w:t xml:space="preserve"> </w:t>
      </w:r>
      <w:proofErr w:type="spellStart"/>
      <w:r w:rsidR="00F00C2E" w:rsidRPr="002C14CD">
        <w:rPr>
          <w:color w:val="000000"/>
          <w:sz w:val="24"/>
          <w:szCs w:val="24"/>
        </w:rPr>
        <w:t>каб</w:t>
      </w:r>
      <w:proofErr w:type="spellEnd"/>
      <w:r w:rsidR="00F00C2E" w:rsidRPr="002C14CD">
        <w:rPr>
          <w:color w:val="000000"/>
          <w:sz w:val="24"/>
          <w:szCs w:val="24"/>
        </w:rPr>
        <w:t xml:space="preserve">. </w:t>
      </w:r>
      <w:r w:rsidR="00DA2667">
        <w:rPr>
          <w:color w:val="000000"/>
          <w:sz w:val="24"/>
          <w:szCs w:val="24"/>
        </w:rPr>
        <w:t>315</w:t>
      </w:r>
      <w:r w:rsidR="00F00C2E" w:rsidRPr="002C14CD">
        <w:rPr>
          <w:color w:val="000000"/>
          <w:sz w:val="24"/>
          <w:szCs w:val="24"/>
        </w:rPr>
        <w:t>., тел. 8(48343)5-69-</w:t>
      </w:r>
      <w:r w:rsidR="00DA2667">
        <w:rPr>
          <w:color w:val="000000"/>
          <w:sz w:val="24"/>
          <w:szCs w:val="24"/>
        </w:rPr>
        <w:t>50</w:t>
      </w:r>
      <w:r w:rsidRPr="002C14CD">
        <w:rPr>
          <w:color w:val="000000"/>
          <w:sz w:val="24"/>
          <w:szCs w:val="24"/>
        </w:rPr>
        <w:t>, 5-69-07.</w:t>
      </w:r>
    </w:p>
    <w:p w:rsidR="001C5CAC" w:rsidRPr="002C14CD" w:rsidRDefault="001C5CAC" w:rsidP="001C5CAC">
      <w:pPr>
        <w:ind w:firstLine="709"/>
        <w:jc w:val="both"/>
        <w:rPr>
          <w:color w:val="000000"/>
          <w:sz w:val="24"/>
          <w:szCs w:val="24"/>
        </w:rPr>
      </w:pPr>
      <w:r w:rsidRPr="002C14CD">
        <w:rPr>
          <w:color w:val="000000"/>
          <w:sz w:val="24"/>
          <w:szCs w:val="24"/>
        </w:rPr>
        <w:t>Все вопросы, касающиеся проведения аукциона по продаже земельн</w:t>
      </w:r>
      <w:r w:rsidR="008C71AD" w:rsidRPr="002C14CD">
        <w:rPr>
          <w:color w:val="000000"/>
          <w:sz w:val="24"/>
          <w:szCs w:val="24"/>
        </w:rPr>
        <w:t>ых</w:t>
      </w:r>
      <w:r w:rsidRPr="002C14CD">
        <w:rPr>
          <w:color w:val="000000"/>
          <w:sz w:val="24"/>
          <w:szCs w:val="24"/>
        </w:rPr>
        <w:t xml:space="preserve">  участк</w:t>
      </w:r>
      <w:r w:rsidR="008C71AD" w:rsidRPr="002C14CD">
        <w:rPr>
          <w:color w:val="000000"/>
          <w:sz w:val="24"/>
          <w:szCs w:val="24"/>
        </w:rPr>
        <w:t>ов</w:t>
      </w:r>
      <w:r w:rsidRPr="002C14CD">
        <w:rPr>
          <w:color w:val="000000"/>
          <w:sz w:val="24"/>
          <w:szCs w:val="24"/>
        </w:rPr>
        <w:t>, не нашедшие отражения в настоящем сообщении, регулируются в соответствии с требованиями законодательства Российской Федерации.</w:t>
      </w:r>
    </w:p>
    <w:p w:rsidR="007B5B56" w:rsidRPr="002C14CD" w:rsidRDefault="007B5B56" w:rsidP="007B5B56">
      <w:pPr>
        <w:ind w:firstLine="709"/>
        <w:jc w:val="both"/>
        <w:rPr>
          <w:color w:val="000000"/>
          <w:sz w:val="24"/>
          <w:szCs w:val="24"/>
        </w:rPr>
      </w:pPr>
      <w:r w:rsidRPr="002C14CD">
        <w:rPr>
          <w:color w:val="000000"/>
          <w:sz w:val="24"/>
          <w:szCs w:val="24"/>
        </w:rPr>
        <w:t xml:space="preserve">Проект договора купли-продажи земельных участков, форма заявки размещены на  официальном сайте торгов РФ </w:t>
      </w:r>
      <w:hyperlink r:id="rId9" w:history="1">
        <w:r w:rsidRPr="002C14CD">
          <w:rPr>
            <w:rStyle w:val="a3"/>
            <w:color w:val="000000"/>
            <w:sz w:val="24"/>
            <w:szCs w:val="24"/>
            <w:lang w:val="en-US"/>
          </w:rPr>
          <w:t>www</w:t>
        </w:r>
        <w:r w:rsidRPr="002C14CD">
          <w:rPr>
            <w:rStyle w:val="a3"/>
            <w:color w:val="000000"/>
            <w:sz w:val="24"/>
            <w:szCs w:val="24"/>
          </w:rPr>
          <w:t>.</w:t>
        </w:r>
        <w:r w:rsidRPr="002C14CD">
          <w:rPr>
            <w:rStyle w:val="a3"/>
            <w:color w:val="000000"/>
            <w:sz w:val="24"/>
            <w:szCs w:val="24"/>
            <w:lang w:val="en-US"/>
          </w:rPr>
          <w:t>torgi</w:t>
        </w:r>
        <w:r w:rsidRPr="002C14CD">
          <w:rPr>
            <w:rStyle w:val="a3"/>
            <w:color w:val="000000"/>
            <w:sz w:val="24"/>
            <w:szCs w:val="24"/>
          </w:rPr>
          <w:t>.</w:t>
        </w:r>
        <w:r w:rsidRPr="002C14CD">
          <w:rPr>
            <w:rStyle w:val="a3"/>
            <w:color w:val="000000"/>
            <w:sz w:val="24"/>
            <w:szCs w:val="24"/>
            <w:lang w:val="en-US"/>
          </w:rPr>
          <w:t>gov</w:t>
        </w:r>
        <w:r w:rsidRPr="002C14CD">
          <w:rPr>
            <w:rStyle w:val="a3"/>
            <w:color w:val="000000"/>
            <w:sz w:val="24"/>
            <w:szCs w:val="24"/>
          </w:rPr>
          <w:t>.</w:t>
        </w:r>
        <w:r w:rsidRPr="002C14CD">
          <w:rPr>
            <w:rStyle w:val="a3"/>
            <w:color w:val="000000"/>
            <w:sz w:val="24"/>
            <w:szCs w:val="24"/>
            <w:lang w:val="en-US"/>
          </w:rPr>
          <w:t>ru</w:t>
        </w:r>
      </w:hyperlink>
      <w:r w:rsidRPr="002C14CD">
        <w:rPr>
          <w:color w:val="000000"/>
          <w:sz w:val="24"/>
          <w:szCs w:val="24"/>
          <w:u w:val="single"/>
        </w:rPr>
        <w:t>,</w:t>
      </w:r>
      <w:r w:rsidRPr="002C14CD">
        <w:rPr>
          <w:color w:val="000000"/>
          <w:sz w:val="24"/>
          <w:szCs w:val="24"/>
        </w:rPr>
        <w:t xml:space="preserve"> на сайте организатора аукциона  – </w:t>
      </w:r>
      <w:hyperlink r:id="rId10" w:history="1">
        <w:r w:rsidRPr="002C14CD">
          <w:rPr>
            <w:rStyle w:val="a3"/>
            <w:color w:val="000000"/>
            <w:sz w:val="24"/>
            <w:szCs w:val="24"/>
          </w:rPr>
          <w:t>www.zibkoe.ru</w:t>
        </w:r>
      </w:hyperlink>
      <w:r w:rsidRPr="002C14CD">
        <w:rPr>
          <w:color w:val="000000"/>
          <w:sz w:val="24"/>
          <w:szCs w:val="24"/>
        </w:rPr>
        <w:t>.</w:t>
      </w:r>
    </w:p>
    <w:p w:rsidR="007B5B56" w:rsidRPr="002C14CD" w:rsidRDefault="007B5B56" w:rsidP="007B5B56">
      <w:pPr>
        <w:ind w:firstLine="709"/>
        <w:jc w:val="both"/>
        <w:rPr>
          <w:color w:val="000000"/>
          <w:sz w:val="24"/>
          <w:szCs w:val="24"/>
        </w:rPr>
      </w:pPr>
    </w:p>
    <w:p w:rsidR="007B5B56" w:rsidRPr="002C14CD" w:rsidRDefault="007B5B56" w:rsidP="007B5B56">
      <w:pPr>
        <w:ind w:firstLine="709"/>
        <w:jc w:val="both"/>
        <w:rPr>
          <w:color w:val="000000"/>
          <w:sz w:val="24"/>
          <w:szCs w:val="24"/>
        </w:rPr>
      </w:pPr>
    </w:p>
    <w:p w:rsidR="007B5B56" w:rsidRPr="0082137F" w:rsidRDefault="007B5B56" w:rsidP="007B5B56">
      <w:pPr>
        <w:ind w:firstLine="709"/>
        <w:jc w:val="both"/>
        <w:rPr>
          <w:color w:val="FF0000"/>
          <w:sz w:val="24"/>
          <w:szCs w:val="24"/>
        </w:rPr>
      </w:pPr>
    </w:p>
    <w:p w:rsidR="001C5CAC" w:rsidRPr="008C71AD" w:rsidRDefault="001C5CAC" w:rsidP="001C5CAC">
      <w:pPr>
        <w:ind w:firstLine="709"/>
        <w:jc w:val="both"/>
        <w:rPr>
          <w:color w:val="000000"/>
          <w:sz w:val="24"/>
          <w:szCs w:val="24"/>
        </w:rPr>
      </w:pPr>
      <w:r w:rsidRPr="008C71AD">
        <w:rPr>
          <w:color w:val="000000"/>
          <w:sz w:val="24"/>
          <w:szCs w:val="24"/>
        </w:rPr>
        <w:t xml:space="preserve"> </w:t>
      </w:r>
    </w:p>
    <w:p w:rsidR="001C5CAC" w:rsidRPr="002C14CD" w:rsidRDefault="001C5CAC" w:rsidP="001C5CAC">
      <w:pPr>
        <w:ind w:firstLine="709"/>
        <w:jc w:val="both"/>
        <w:rPr>
          <w:color w:val="000000"/>
          <w:sz w:val="24"/>
          <w:szCs w:val="24"/>
        </w:rPr>
      </w:pPr>
    </w:p>
    <w:p w:rsidR="00CE7FE5" w:rsidRPr="001C5CAC" w:rsidRDefault="00CE7FE5" w:rsidP="00462CF8">
      <w:pPr>
        <w:ind w:right="-172"/>
        <w:jc w:val="both"/>
        <w:rPr>
          <w:b/>
          <w:sz w:val="24"/>
          <w:szCs w:val="24"/>
        </w:rPr>
      </w:pPr>
    </w:p>
    <w:sectPr w:rsidR="00CE7FE5" w:rsidRPr="001C5CAC" w:rsidSect="007949E8">
      <w:footerReference w:type="even" r:id="rId11"/>
      <w:footerReference w:type="default" r:id="rId12"/>
      <w:pgSz w:w="11906" w:h="16838"/>
      <w:pgMar w:top="1134" w:right="567" w:bottom="1134"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E54" w:rsidRDefault="00782E54">
      <w:r>
        <w:separator/>
      </w:r>
    </w:p>
  </w:endnote>
  <w:endnote w:type="continuationSeparator" w:id="0">
    <w:p w:rsidR="00782E54" w:rsidRDefault="00782E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586" w:rsidRDefault="00CA6951" w:rsidP="00A128A6">
    <w:pPr>
      <w:pStyle w:val="a9"/>
      <w:framePr w:wrap="around" w:vAnchor="text" w:hAnchor="margin" w:xAlign="center" w:y="1"/>
      <w:rPr>
        <w:rStyle w:val="aa"/>
      </w:rPr>
    </w:pPr>
    <w:r>
      <w:rPr>
        <w:rStyle w:val="aa"/>
      </w:rPr>
      <w:fldChar w:fldCharType="begin"/>
    </w:r>
    <w:r w:rsidR="00B11586">
      <w:rPr>
        <w:rStyle w:val="aa"/>
      </w:rPr>
      <w:instrText xml:space="preserve">PAGE  </w:instrText>
    </w:r>
    <w:r>
      <w:rPr>
        <w:rStyle w:val="aa"/>
      </w:rPr>
      <w:fldChar w:fldCharType="end"/>
    </w:r>
  </w:p>
  <w:p w:rsidR="00B11586" w:rsidRDefault="00B11586">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1586" w:rsidRDefault="00CA6951" w:rsidP="00A128A6">
    <w:pPr>
      <w:pStyle w:val="a9"/>
      <w:framePr w:wrap="around" w:vAnchor="text" w:hAnchor="margin" w:xAlign="center" w:y="1"/>
      <w:rPr>
        <w:rStyle w:val="aa"/>
      </w:rPr>
    </w:pPr>
    <w:r>
      <w:rPr>
        <w:rStyle w:val="aa"/>
      </w:rPr>
      <w:fldChar w:fldCharType="begin"/>
    </w:r>
    <w:r w:rsidR="00B11586">
      <w:rPr>
        <w:rStyle w:val="aa"/>
      </w:rPr>
      <w:instrText xml:space="preserve">PAGE  </w:instrText>
    </w:r>
    <w:r>
      <w:rPr>
        <w:rStyle w:val="aa"/>
      </w:rPr>
      <w:fldChar w:fldCharType="separate"/>
    </w:r>
    <w:r w:rsidR="006B4318">
      <w:rPr>
        <w:rStyle w:val="aa"/>
        <w:noProof/>
      </w:rPr>
      <w:t>4</w:t>
    </w:r>
    <w:r>
      <w:rPr>
        <w:rStyle w:val="aa"/>
      </w:rPr>
      <w:fldChar w:fldCharType="end"/>
    </w:r>
  </w:p>
  <w:p w:rsidR="00B11586" w:rsidRDefault="00B1158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E54" w:rsidRDefault="00782E54">
      <w:r>
        <w:separator/>
      </w:r>
    </w:p>
  </w:footnote>
  <w:footnote w:type="continuationSeparator" w:id="0">
    <w:p w:rsidR="00782E54" w:rsidRDefault="00782E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A5F70"/>
    <w:multiLevelType w:val="hybridMultilevel"/>
    <w:tmpl w:val="07F0E990"/>
    <w:lvl w:ilvl="0" w:tplc="1F789FB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3AC13306"/>
    <w:multiLevelType w:val="hybridMultilevel"/>
    <w:tmpl w:val="E78EF6EC"/>
    <w:lvl w:ilvl="0" w:tplc="911A0F9A">
      <w:numFmt w:val="bullet"/>
      <w:lvlText w:val=""/>
      <w:lvlJc w:val="left"/>
      <w:pPr>
        <w:tabs>
          <w:tab w:val="num" w:pos="1740"/>
        </w:tabs>
        <w:ind w:left="1740" w:hanging="1020"/>
      </w:pPr>
      <w:rPr>
        <w:rFonts w:ascii="Symbol" w:eastAsia="Times New Roman"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73F72C05"/>
    <w:multiLevelType w:val="hybridMultilevel"/>
    <w:tmpl w:val="6B6A26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C12C2D"/>
    <w:multiLevelType w:val="hybridMultilevel"/>
    <w:tmpl w:val="FEE2B030"/>
    <w:lvl w:ilvl="0" w:tplc="7FFA2E06">
      <w:start w:val="1"/>
      <w:numFmt w:val="decimal"/>
      <w:lvlText w:val="%1."/>
      <w:lvlJc w:val="left"/>
      <w:pPr>
        <w:tabs>
          <w:tab w:val="num" w:pos="855"/>
        </w:tabs>
        <w:ind w:left="855" w:hanging="85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9025E1"/>
    <w:rsid w:val="000001AC"/>
    <w:rsid w:val="000004E0"/>
    <w:rsid w:val="00001750"/>
    <w:rsid w:val="00001D66"/>
    <w:rsid w:val="00002EE4"/>
    <w:rsid w:val="000063F7"/>
    <w:rsid w:val="00010D98"/>
    <w:rsid w:val="000204A2"/>
    <w:rsid w:val="00023AE4"/>
    <w:rsid w:val="00023C24"/>
    <w:rsid w:val="000248F6"/>
    <w:rsid w:val="00032638"/>
    <w:rsid w:val="000366F7"/>
    <w:rsid w:val="00041783"/>
    <w:rsid w:val="00041D78"/>
    <w:rsid w:val="00045FE1"/>
    <w:rsid w:val="0005393E"/>
    <w:rsid w:val="0005475D"/>
    <w:rsid w:val="00061030"/>
    <w:rsid w:val="000611F7"/>
    <w:rsid w:val="00061A2D"/>
    <w:rsid w:val="00061F27"/>
    <w:rsid w:val="00066646"/>
    <w:rsid w:val="00067C65"/>
    <w:rsid w:val="00076248"/>
    <w:rsid w:val="00077FEE"/>
    <w:rsid w:val="00080CFD"/>
    <w:rsid w:val="000811E0"/>
    <w:rsid w:val="00083419"/>
    <w:rsid w:val="00085A02"/>
    <w:rsid w:val="00085F01"/>
    <w:rsid w:val="00092911"/>
    <w:rsid w:val="00097B24"/>
    <w:rsid w:val="000A273C"/>
    <w:rsid w:val="000A2CBE"/>
    <w:rsid w:val="000B0B6F"/>
    <w:rsid w:val="000B12A5"/>
    <w:rsid w:val="000B1F88"/>
    <w:rsid w:val="000B231D"/>
    <w:rsid w:val="000B2FEC"/>
    <w:rsid w:val="000B33AB"/>
    <w:rsid w:val="000B356A"/>
    <w:rsid w:val="000C0793"/>
    <w:rsid w:val="000C1CB7"/>
    <w:rsid w:val="000C4832"/>
    <w:rsid w:val="000C606F"/>
    <w:rsid w:val="000D02CD"/>
    <w:rsid w:val="000D1DEC"/>
    <w:rsid w:val="000D3728"/>
    <w:rsid w:val="000D7AA9"/>
    <w:rsid w:val="000E0B55"/>
    <w:rsid w:val="000E0E30"/>
    <w:rsid w:val="000E0F64"/>
    <w:rsid w:val="000E209F"/>
    <w:rsid w:val="000E53D7"/>
    <w:rsid w:val="000E6E22"/>
    <w:rsid w:val="000E7B5E"/>
    <w:rsid w:val="000F230E"/>
    <w:rsid w:val="000F4A15"/>
    <w:rsid w:val="0010369D"/>
    <w:rsid w:val="00106187"/>
    <w:rsid w:val="001102A6"/>
    <w:rsid w:val="0011148B"/>
    <w:rsid w:val="00113025"/>
    <w:rsid w:val="001135AC"/>
    <w:rsid w:val="00113B7D"/>
    <w:rsid w:val="00124034"/>
    <w:rsid w:val="00127096"/>
    <w:rsid w:val="00127E95"/>
    <w:rsid w:val="00136F5E"/>
    <w:rsid w:val="00137685"/>
    <w:rsid w:val="00151C80"/>
    <w:rsid w:val="0015419D"/>
    <w:rsid w:val="00156F81"/>
    <w:rsid w:val="00160715"/>
    <w:rsid w:val="001622F9"/>
    <w:rsid w:val="001670E2"/>
    <w:rsid w:val="00170C7C"/>
    <w:rsid w:val="00176224"/>
    <w:rsid w:val="0018242F"/>
    <w:rsid w:val="00186B99"/>
    <w:rsid w:val="001903FC"/>
    <w:rsid w:val="00190AF9"/>
    <w:rsid w:val="001A080E"/>
    <w:rsid w:val="001A16D9"/>
    <w:rsid w:val="001A5A5B"/>
    <w:rsid w:val="001A6383"/>
    <w:rsid w:val="001A6A9F"/>
    <w:rsid w:val="001B1602"/>
    <w:rsid w:val="001B22A2"/>
    <w:rsid w:val="001B6E13"/>
    <w:rsid w:val="001C5CAC"/>
    <w:rsid w:val="001D20CD"/>
    <w:rsid w:val="001D359B"/>
    <w:rsid w:val="001D3C0E"/>
    <w:rsid w:val="001D7751"/>
    <w:rsid w:val="001E138C"/>
    <w:rsid w:val="001F5C52"/>
    <w:rsid w:val="00200E55"/>
    <w:rsid w:val="00201B2A"/>
    <w:rsid w:val="00211DA9"/>
    <w:rsid w:val="00212280"/>
    <w:rsid w:val="002122EE"/>
    <w:rsid w:val="00221122"/>
    <w:rsid w:val="002249A7"/>
    <w:rsid w:val="002337DA"/>
    <w:rsid w:val="00250D47"/>
    <w:rsid w:val="00251B7C"/>
    <w:rsid w:val="002541A7"/>
    <w:rsid w:val="00255C5F"/>
    <w:rsid w:val="00255FCB"/>
    <w:rsid w:val="00256607"/>
    <w:rsid w:val="00262201"/>
    <w:rsid w:val="0027232D"/>
    <w:rsid w:val="00272E6F"/>
    <w:rsid w:val="00276134"/>
    <w:rsid w:val="00277182"/>
    <w:rsid w:val="00287444"/>
    <w:rsid w:val="0028748F"/>
    <w:rsid w:val="00290804"/>
    <w:rsid w:val="00290E36"/>
    <w:rsid w:val="00292441"/>
    <w:rsid w:val="0029255B"/>
    <w:rsid w:val="002A3DE7"/>
    <w:rsid w:val="002A714B"/>
    <w:rsid w:val="002C14CD"/>
    <w:rsid w:val="002C22CF"/>
    <w:rsid w:val="002C371A"/>
    <w:rsid w:val="002C6CC0"/>
    <w:rsid w:val="002D0B35"/>
    <w:rsid w:val="002D4CCE"/>
    <w:rsid w:val="002D564E"/>
    <w:rsid w:val="002D56DA"/>
    <w:rsid w:val="002D5BAB"/>
    <w:rsid w:val="002E45BE"/>
    <w:rsid w:val="002E6822"/>
    <w:rsid w:val="002E7BB8"/>
    <w:rsid w:val="002F2472"/>
    <w:rsid w:val="002F363F"/>
    <w:rsid w:val="00301739"/>
    <w:rsid w:val="00307018"/>
    <w:rsid w:val="003109D5"/>
    <w:rsid w:val="00311A9D"/>
    <w:rsid w:val="00311DF3"/>
    <w:rsid w:val="0031704B"/>
    <w:rsid w:val="00317DCC"/>
    <w:rsid w:val="00321AB2"/>
    <w:rsid w:val="00321E9C"/>
    <w:rsid w:val="00323B7D"/>
    <w:rsid w:val="00330125"/>
    <w:rsid w:val="00343110"/>
    <w:rsid w:val="003451B0"/>
    <w:rsid w:val="00345C47"/>
    <w:rsid w:val="00346828"/>
    <w:rsid w:val="003478B4"/>
    <w:rsid w:val="00350E71"/>
    <w:rsid w:val="00357125"/>
    <w:rsid w:val="0036036E"/>
    <w:rsid w:val="00363D57"/>
    <w:rsid w:val="00364921"/>
    <w:rsid w:val="00364A4E"/>
    <w:rsid w:val="00365C94"/>
    <w:rsid w:val="0036688E"/>
    <w:rsid w:val="00372BFD"/>
    <w:rsid w:val="00375F2F"/>
    <w:rsid w:val="00375FC6"/>
    <w:rsid w:val="0038087D"/>
    <w:rsid w:val="003839EB"/>
    <w:rsid w:val="00384829"/>
    <w:rsid w:val="003A34BA"/>
    <w:rsid w:val="003B01DB"/>
    <w:rsid w:val="003B452E"/>
    <w:rsid w:val="003C224C"/>
    <w:rsid w:val="003C57F3"/>
    <w:rsid w:val="003C5CC9"/>
    <w:rsid w:val="003D02F8"/>
    <w:rsid w:val="003D0B6A"/>
    <w:rsid w:val="003D393C"/>
    <w:rsid w:val="003D43EB"/>
    <w:rsid w:val="003D49E9"/>
    <w:rsid w:val="003E0387"/>
    <w:rsid w:val="003E222B"/>
    <w:rsid w:val="003E4010"/>
    <w:rsid w:val="003E4D30"/>
    <w:rsid w:val="003E5974"/>
    <w:rsid w:val="003F4A6C"/>
    <w:rsid w:val="00400568"/>
    <w:rsid w:val="00403879"/>
    <w:rsid w:val="00405C0D"/>
    <w:rsid w:val="004109DA"/>
    <w:rsid w:val="00411C0D"/>
    <w:rsid w:val="00415901"/>
    <w:rsid w:val="004163E5"/>
    <w:rsid w:val="004165FC"/>
    <w:rsid w:val="004168F4"/>
    <w:rsid w:val="00417C2B"/>
    <w:rsid w:val="004213B8"/>
    <w:rsid w:val="00423A11"/>
    <w:rsid w:val="00425064"/>
    <w:rsid w:val="00443448"/>
    <w:rsid w:val="004442BD"/>
    <w:rsid w:val="00444B99"/>
    <w:rsid w:val="00445694"/>
    <w:rsid w:val="0045199B"/>
    <w:rsid w:val="00452471"/>
    <w:rsid w:val="00454471"/>
    <w:rsid w:val="00454A94"/>
    <w:rsid w:val="004609FA"/>
    <w:rsid w:val="00462CF8"/>
    <w:rsid w:val="004644E5"/>
    <w:rsid w:val="00464A12"/>
    <w:rsid w:val="00464A35"/>
    <w:rsid w:val="00464BE8"/>
    <w:rsid w:val="004708A1"/>
    <w:rsid w:val="00471B02"/>
    <w:rsid w:val="00473220"/>
    <w:rsid w:val="0047390E"/>
    <w:rsid w:val="0047392A"/>
    <w:rsid w:val="00474D3B"/>
    <w:rsid w:val="0048611F"/>
    <w:rsid w:val="0048766F"/>
    <w:rsid w:val="0049303A"/>
    <w:rsid w:val="004951B5"/>
    <w:rsid w:val="00495834"/>
    <w:rsid w:val="0049671F"/>
    <w:rsid w:val="004A473C"/>
    <w:rsid w:val="004B0FBA"/>
    <w:rsid w:val="004B5428"/>
    <w:rsid w:val="004C596A"/>
    <w:rsid w:val="004C6988"/>
    <w:rsid w:val="004C7055"/>
    <w:rsid w:val="004C73BF"/>
    <w:rsid w:val="004D4240"/>
    <w:rsid w:val="004D55A9"/>
    <w:rsid w:val="004E3E2D"/>
    <w:rsid w:val="004E5323"/>
    <w:rsid w:val="004E61FD"/>
    <w:rsid w:val="004E74EB"/>
    <w:rsid w:val="004F09C2"/>
    <w:rsid w:val="004F1EA2"/>
    <w:rsid w:val="005046FA"/>
    <w:rsid w:val="00504865"/>
    <w:rsid w:val="00504E01"/>
    <w:rsid w:val="005057A3"/>
    <w:rsid w:val="00506D98"/>
    <w:rsid w:val="005146D3"/>
    <w:rsid w:val="00516A59"/>
    <w:rsid w:val="005179FE"/>
    <w:rsid w:val="00521444"/>
    <w:rsid w:val="005239B6"/>
    <w:rsid w:val="00525179"/>
    <w:rsid w:val="00525BA6"/>
    <w:rsid w:val="005331F9"/>
    <w:rsid w:val="00541AF5"/>
    <w:rsid w:val="00542A38"/>
    <w:rsid w:val="00542A80"/>
    <w:rsid w:val="00542E34"/>
    <w:rsid w:val="00543757"/>
    <w:rsid w:val="00544A0E"/>
    <w:rsid w:val="00551463"/>
    <w:rsid w:val="00554954"/>
    <w:rsid w:val="00555A2E"/>
    <w:rsid w:val="0056149D"/>
    <w:rsid w:val="00561BC3"/>
    <w:rsid w:val="00561CDF"/>
    <w:rsid w:val="005650EC"/>
    <w:rsid w:val="00567C04"/>
    <w:rsid w:val="005766A8"/>
    <w:rsid w:val="00580A46"/>
    <w:rsid w:val="005829AE"/>
    <w:rsid w:val="0059378D"/>
    <w:rsid w:val="005942CB"/>
    <w:rsid w:val="005A07EA"/>
    <w:rsid w:val="005A1D71"/>
    <w:rsid w:val="005A2CCD"/>
    <w:rsid w:val="005A3979"/>
    <w:rsid w:val="005A79B2"/>
    <w:rsid w:val="005B0077"/>
    <w:rsid w:val="005B02AC"/>
    <w:rsid w:val="005B655F"/>
    <w:rsid w:val="005C0F1D"/>
    <w:rsid w:val="005C4FBC"/>
    <w:rsid w:val="005D149C"/>
    <w:rsid w:val="005D5892"/>
    <w:rsid w:val="005E1D80"/>
    <w:rsid w:val="005E28B6"/>
    <w:rsid w:val="005E29C1"/>
    <w:rsid w:val="005E3220"/>
    <w:rsid w:val="005E59B5"/>
    <w:rsid w:val="005E68A5"/>
    <w:rsid w:val="00600D93"/>
    <w:rsid w:val="00601BB1"/>
    <w:rsid w:val="00602052"/>
    <w:rsid w:val="0060340A"/>
    <w:rsid w:val="00603F3D"/>
    <w:rsid w:val="00612B12"/>
    <w:rsid w:val="00617A94"/>
    <w:rsid w:val="00620869"/>
    <w:rsid w:val="00620C50"/>
    <w:rsid w:val="00620D56"/>
    <w:rsid w:val="00620FAB"/>
    <w:rsid w:val="00622CEE"/>
    <w:rsid w:val="00626871"/>
    <w:rsid w:val="00632151"/>
    <w:rsid w:val="0063229E"/>
    <w:rsid w:val="00633500"/>
    <w:rsid w:val="0063436A"/>
    <w:rsid w:val="0063438C"/>
    <w:rsid w:val="0064053D"/>
    <w:rsid w:val="006447DC"/>
    <w:rsid w:val="006478B1"/>
    <w:rsid w:val="006507FF"/>
    <w:rsid w:val="00651DB1"/>
    <w:rsid w:val="00652731"/>
    <w:rsid w:val="00652EA9"/>
    <w:rsid w:val="00663604"/>
    <w:rsid w:val="006645D2"/>
    <w:rsid w:val="00666D50"/>
    <w:rsid w:val="006701BC"/>
    <w:rsid w:val="00673039"/>
    <w:rsid w:val="00674DAC"/>
    <w:rsid w:val="00675629"/>
    <w:rsid w:val="0068016D"/>
    <w:rsid w:val="00682A3D"/>
    <w:rsid w:val="00690358"/>
    <w:rsid w:val="0069419F"/>
    <w:rsid w:val="0069431C"/>
    <w:rsid w:val="006A3F72"/>
    <w:rsid w:val="006B4318"/>
    <w:rsid w:val="006B4B47"/>
    <w:rsid w:val="006C317A"/>
    <w:rsid w:val="006C5D03"/>
    <w:rsid w:val="006D5122"/>
    <w:rsid w:val="006D6BE1"/>
    <w:rsid w:val="006E213D"/>
    <w:rsid w:val="006F12F0"/>
    <w:rsid w:val="006F445A"/>
    <w:rsid w:val="00700AE6"/>
    <w:rsid w:val="007035A0"/>
    <w:rsid w:val="0070434C"/>
    <w:rsid w:val="00707264"/>
    <w:rsid w:val="00711812"/>
    <w:rsid w:val="0072267E"/>
    <w:rsid w:val="00725AD7"/>
    <w:rsid w:val="00726DB3"/>
    <w:rsid w:val="0073117A"/>
    <w:rsid w:val="00733BAE"/>
    <w:rsid w:val="007354B1"/>
    <w:rsid w:val="007357D2"/>
    <w:rsid w:val="00740EC6"/>
    <w:rsid w:val="00752586"/>
    <w:rsid w:val="00755EED"/>
    <w:rsid w:val="007600A5"/>
    <w:rsid w:val="00760FCC"/>
    <w:rsid w:val="007639E2"/>
    <w:rsid w:val="00764B6A"/>
    <w:rsid w:val="00764E7A"/>
    <w:rsid w:val="007667D1"/>
    <w:rsid w:val="007675D3"/>
    <w:rsid w:val="00767E52"/>
    <w:rsid w:val="00777E23"/>
    <w:rsid w:val="00782E54"/>
    <w:rsid w:val="00785291"/>
    <w:rsid w:val="007859BD"/>
    <w:rsid w:val="00785EAF"/>
    <w:rsid w:val="00786F22"/>
    <w:rsid w:val="00786F39"/>
    <w:rsid w:val="007949E8"/>
    <w:rsid w:val="00797062"/>
    <w:rsid w:val="007A2A7F"/>
    <w:rsid w:val="007A2C29"/>
    <w:rsid w:val="007A4083"/>
    <w:rsid w:val="007B1F28"/>
    <w:rsid w:val="007B5004"/>
    <w:rsid w:val="007B5B56"/>
    <w:rsid w:val="007B633B"/>
    <w:rsid w:val="007C78A6"/>
    <w:rsid w:val="007C795B"/>
    <w:rsid w:val="007D28C9"/>
    <w:rsid w:val="007D7476"/>
    <w:rsid w:val="007D795A"/>
    <w:rsid w:val="007E22EC"/>
    <w:rsid w:val="007E2638"/>
    <w:rsid w:val="007E6BFA"/>
    <w:rsid w:val="007F108E"/>
    <w:rsid w:val="007F4DFF"/>
    <w:rsid w:val="00801073"/>
    <w:rsid w:val="00802260"/>
    <w:rsid w:val="00803369"/>
    <w:rsid w:val="0080340C"/>
    <w:rsid w:val="00812EA6"/>
    <w:rsid w:val="00815CCA"/>
    <w:rsid w:val="00816BE5"/>
    <w:rsid w:val="008171A1"/>
    <w:rsid w:val="00817B72"/>
    <w:rsid w:val="00820FA2"/>
    <w:rsid w:val="0082137F"/>
    <w:rsid w:val="008271CE"/>
    <w:rsid w:val="00831F89"/>
    <w:rsid w:val="00832697"/>
    <w:rsid w:val="00834BB1"/>
    <w:rsid w:val="00844429"/>
    <w:rsid w:val="00851E94"/>
    <w:rsid w:val="00855207"/>
    <w:rsid w:val="00855E02"/>
    <w:rsid w:val="00861A08"/>
    <w:rsid w:val="008658E3"/>
    <w:rsid w:val="0087054E"/>
    <w:rsid w:val="00880446"/>
    <w:rsid w:val="008838D7"/>
    <w:rsid w:val="008863FE"/>
    <w:rsid w:val="008865A1"/>
    <w:rsid w:val="008914C2"/>
    <w:rsid w:val="00892F01"/>
    <w:rsid w:val="0089531A"/>
    <w:rsid w:val="008A0F38"/>
    <w:rsid w:val="008A5A09"/>
    <w:rsid w:val="008B2AFC"/>
    <w:rsid w:val="008B446A"/>
    <w:rsid w:val="008B7BA1"/>
    <w:rsid w:val="008C4A34"/>
    <w:rsid w:val="008C6AE0"/>
    <w:rsid w:val="008C6DC0"/>
    <w:rsid w:val="008C71AD"/>
    <w:rsid w:val="008D221E"/>
    <w:rsid w:val="008D36D9"/>
    <w:rsid w:val="008D5093"/>
    <w:rsid w:val="008D6FFA"/>
    <w:rsid w:val="008E2EF9"/>
    <w:rsid w:val="008E592E"/>
    <w:rsid w:val="008E7512"/>
    <w:rsid w:val="008F2045"/>
    <w:rsid w:val="009020BC"/>
    <w:rsid w:val="009025E1"/>
    <w:rsid w:val="00906213"/>
    <w:rsid w:val="0090772E"/>
    <w:rsid w:val="009211B9"/>
    <w:rsid w:val="00926598"/>
    <w:rsid w:val="00936838"/>
    <w:rsid w:val="009377B0"/>
    <w:rsid w:val="009464E9"/>
    <w:rsid w:val="00950E62"/>
    <w:rsid w:val="00951543"/>
    <w:rsid w:val="009537F2"/>
    <w:rsid w:val="009633E5"/>
    <w:rsid w:val="00963F64"/>
    <w:rsid w:val="009648E3"/>
    <w:rsid w:val="0097083A"/>
    <w:rsid w:val="009776F4"/>
    <w:rsid w:val="00982C62"/>
    <w:rsid w:val="009850B6"/>
    <w:rsid w:val="00990D12"/>
    <w:rsid w:val="0099102F"/>
    <w:rsid w:val="00991928"/>
    <w:rsid w:val="00991C6A"/>
    <w:rsid w:val="00994CE5"/>
    <w:rsid w:val="009A3822"/>
    <w:rsid w:val="009B1AEC"/>
    <w:rsid w:val="009B4E6C"/>
    <w:rsid w:val="009B5B26"/>
    <w:rsid w:val="009B6C0F"/>
    <w:rsid w:val="009B718C"/>
    <w:rsid w:val="009C1C40"/>
    <w:rsid w:val="009C289C"/>
    <w:rsid w:val="009C4FCA"/>
    <w:rsid w:val="009C57D9"/>
    <w:rsid w:val="009D2D91"/>
    <w:rsid w:val="009D5335"/>
    <w:rsid w:val="009D70B0"/>
    <w:rsid w:val="009E6DD0"/>
    <w:rsid w:val="009F118D"/>
    <w:rsid w:val="009F2F65"/>
    <w:rsid w:val="009F54B6"/>
    <w:rsid w:val="00A023FE"/>
    <w:rsid w:val="00A07867"/>
    <w:rsid w:val="00A105E0"/>
    <w:rsid w:val="00A128A6"/>
    <w:rsid w:val="00A13C03"/>
    <w:rsid w:val="00A14C45"/>
    <w:rsid w:val="00A22A19"/>
    <w:rsid w:val="00A31A68"/>
    <w:rsid w:val="00A36411"/>
    <w:rsid w:val="00A36E6F"/>
    <w:rsid w:val="00A47F29"/>
    <w:rsid w:val="00A51E88"/>
    <w:rsid w:val="00A54911"/>
    <w:rsid w:val="00A64A2B"/>
    <w:rsid w:val="00A6682D"/>
    <w:rsid w:val="00A710B1"/>
    <w:rsid w:val="00A75D69"/>
    <w:rsid w:val="00A76152"/>
    <w:rsid w:val="00A76BDC"/>
    <w:rsid w:val="00A80CF8"/>
    <w:rsid w:val="00A850C1"/>
    <w:rsid w:val="00A87BC1"/>
    <w:rsid w:val="00A94755"/>
    <w:rsid w:val="00A94A60"/>
    <w:rsid w:val="00A95E9C"/>
    <w:rsid w:val="00A96589"/>
    <w:rsid w:val="00A978D8"/>
    <w:rsid w:val="00AA2359"/>
    <w:rsid w:val="00AA35EB"/>
    <w:rsid w:val="00AA5039"/>
    <w:rsid w:val="00AB63F7"/>
    <w:rsid w:val="00AC00A0"/>
    <w:rsid w:val="00AC28F6"/>
    <w:rsid w:val="00AC337E"/>
    <w:rsid w:val="00AC497D"/>
    <w:rsid w:val="00AC5DA9"/>
    <w:rsid w:val="00AD602D"/>
    <w:rsid w:val="00AE41A2"/>
    <w:rsid w:val="00AF3DB9"/>
    <w:rsid w:val="00AF62BD"/>
    <w:rsid w:val="00B01BB2"/>
    <w:rsid w:val="00B04BEC"/>
    <w:rsid w:val="00B073D6"/>
    <w:rsid w:val="00B076A1"/>
    <w:rsid w:val="00B0783A"/>
    <w:rsid w:val="00B11586"/>
    <w:rsid w:val="00B14555"/>
    <w:rsid w:val="00B220D6"/>
    <w:rsid w:val="00B237A0"/>
    <w:rsid w:val="00B24808"/>
    <w:rsid w:val="00B25A13"/>
    <w:rsid w:val="00B31CAF"/>
    <w:rsid w:val="00B321EE"/>
    <w:rsid w:val="00B32259"/>
    <w:rsid w:val="00B51AFD"/>
    <w:rsid w:val="00B53C42"/>
    <w:rsid w:val="00B60AF7"/>
    <w:rsid w:val="00B63A22"/>
    <w:rsid w:val="00B70B8F"/>
    <w:rsid w:val="00B73615"/>
    <w:rsid w:val="00B81771"/>
    <w:rsid w:val="00B86588"/>
    <w:rsid w:val="00B91BE9"/>
    <w:rsid w:val="00B95339"/>
    <w:rsid w:val="00BA07FA"/>
    <w:rsid w:val="00BA1EC9"/>
    <w:rsid w:val="00BA3468"/>
    <w:rsid w:val="00BA53BE"/>
    <w:rsid w:val="00BA5813"/>
    <w:rsid w:val="00BA6B63"/>
    <w:rsid w:val="00BB0D55"/>
    <w:rsid w:val="00BB0EE9"/>
    <w:rsid w:val="00BB39C4"/>
    <w:rsid w:val="00BB545B"/>
    <w:rsid w:val="00BB562F"/>
    <w:rsid w:val="00BC594A"/>
    <w:rsid w:val="00BE01A5"/>
    <w:rsid w:val="00BE02C4"/>
    <w:rsid w:val="00BE5C00"/>
    <w:rsid w:val="00BF057D"/>
    <w:rsid w:val="00BF42A4"/>
    <w:rsid w:val="00C0191A"/>
    <w:rsid w:val="00C03E4C"/>
    <w:rsid w:val="00C10612"/>
    <w:rsid w:val="00C132AC"/>
    <w:rsid w:val="00C15E7C"/>
    <w:rsid w:val="00C1601E"/>
    <w:rsid w:val="00C20FAD"/>
    <w:rsid w:val="00C2220E"/>
    <w:rsid w:val="00C2496A"/>
    <w:rsid w:val="00C27C3F"/>
    <w:rsid w:val="00C3010A"/>
    <w:rsid w:val="00C316CA"/>
    <w:rsid w:val="00C32751"/>
    <w:rsid w:val="00C3448E"/>
    <w:rsid w:val="00C354F9"/>
    <w:rsid w:val="00C416C4"/>
    <w:rsid w:val="00C41B1F"/>
    <w:rsid w:val="00C503DD"/>
    <w:rsid w:val="00C50456"/>
    <w:rsid w:val="00C569AA"/>
    <w:rsid w:val="00C6252B"/>
    <w:rsid w:val="00C62A16"/>
    <w:rsid w:val="00C64418"/>
    <w:rsid w:val="00C66A7C"/>
    <w:rsid w:val="00C73341"/>
    <w:rsid w:val="00C75DB4"/>
    <w:rsid w:val="00C80E00"/>
    <w:rsid w:val="00C8144B"/>
    <w:rsid w:val="00C82D45"/>
    <w:rsid w:val="00C84619"/>
    <w:rsid w:val="00C95DE5"/>
    <w:rsid w:val="00C95ECB"/>
    <w:rsid w:val="00C95F4D"/>
    <w:rsid w:val="00C97DD3"/>
    <w:rsid w:val="00CA27E9"/>
    <w:rsid w:val="00CA3B2C"/>
    <w:rsid w:val="00CA6951"/>
    <w:rsid w:val="00CA70F0"/>
    <w:rsid w:val="00CB3EAB"/>
    <w:rsid w:val="00CB59C7"/>
    <w:rsid w:val="00CB5DF8"/>
    <w:rsid w:val="00CB7446"/>
    <w:rsid w:val="00CC577B"/>
    <w:rsid w:val="00CD027C"/>
    <w:rsid w:val="00CD78EB"/>
    <w:rsid w:val="00CE0D01"/>
    <w:rsid w:val="00CE2607"/>
    <w:rsid w:val="00CE3A55"/>
    <w:rsid w:val="00CE4707"/>
    <w:rsid w:val="00CE48E9"/>
    <w:rsid w:val="00CE4930"/>
    <w:rsid w:val="00CE6E08"/>
    <w:rsid w:val="00CE70CC"/>
    <w:rsid w:val="00CE7FE5"/>
    <w:rsid w:val="00CF313B"/>
    <w:rsid w:val="00CF4AEC"/>
    <w:rsid w:val="00CF6EBB"/>
    <w:rsid w:val="00CF7355"/>
    <w:rsid w:val="00D0157F"/>
    <w:rsid w:val="00D01A3A"/>
    <w:rsid w:val="00D04848"/>
    <w:rsid w:val="00D07DAF"/>
    <w:rsid w:val="00D15271"/>
    <w:rsid w:val="00D156BA"/>
    <w:rsid w:val="00D31220"/>
    <w:rsid w:val="00D34F1A"/>
    <w:rsid w:val="00D35263"/>
    <w:rsid w:val="00D45039"/>
    <w:rsid w:val="00D508F3"/>
    <w:rsid w:val="00D52C50"/>
    <w:rsid w:val="00D55389"/>
    <w:rsid w:val="00D55600"/>
    <w:rsid w:val="00D56483"/>
    <w:rsid w:val="00D566C9"/>
    <w:rsid w:val="00D6092F"/>
    <w:rsid w:val="00D611EB"/>
    <w:rsid w:val="00D63517"/>
    <w:rsid w:val="00D75B54"/>
    <w:rsid w:val="00D84DE5"/>
    <w:rsid w:val="00D910D1"/>
    <w:rsid w:val="00D920AA"/>
    <w:rsid w:val="00D96E31"/>
    <w:rsid w:val="00DA2667"/>
    <w:rsid w:val="00DA28C9"/>
    <w:rsid w:val="00DA543B"/>
    <w:rsid w:val="00DA604C"/>
    <w:rsid w:val="00DB31BA"/>
    <w:rsid w:val="00DB371B"/>
    <w:rsid w:val="00DB71F8"/>
    <w:rsid w:val="00DC416E"/>
    <w:rsid w:val="00DC4AF6"/>
    <w:rsid w:val="00DC7184"/>
    <w:rsid w:val="00DC7A65"/>
    <w:rsid w:val="00DD0213"/>
    <w:rsid w:val="00DD4C66"/>
    <w:rsid w:val="00DD4EF5"/>
    <w:rsid w:val="00DE2051"/>
    <w:rsid w:val="00DE719E"/>
    <w:rsid w:val="00DE7672"/>
    <w:rsid w:val="00DF279B"/>
    <w:rsid w:val="00DF62B6"/>
    <w:rsid w:val="00DF6ED1"/>
    <w:rsid w:val="00E07B50"/>
    <w:rsid w:val="00E13514"/>
    <w:rsid w:val="00E14836"/>
    <w:rsid w:val="00E2118E"/>
    <w:rsid w:val="00E22F19"/>
    <w:rsid w:val="00E24290"/>
    <w:rsid w:val="00E2680E"/>
    <w:rsid w:val="00E34662"/>
    <w:rsid w:val="00E353BD"/>
    <w:rsid w:val="00E4719E"/>
    <w:rsid w:val="00E507FA"/>
    <w:rsid w:val="00E570C5"/>
    <w:rsid w:val="00E60269"/>
    <w:rsid w:val="00E62BB4"/>
    <w:rsid w:val="00E63EF5"/>
    <w:rsid w:val="00E647B3"/>
    <w:rsid w:val="00E64F0C"/>
    <w:rsid w:val="00E70B00"/>
    <w:rsid w:val="00E71392"/>
    <w:rsid w:val="00E71CD5"/>
    <w:rsid w:val="00E721C2"/>
    <w:rsid w:val="00E73162"/>
    <w:rsid w:val="00E774D8"/>
    <w:rsid w:val="00E85F1F"/>
    <w:rsid w:val="00E86F87"/>
    <w:rsid w:val="00EA126A"/>
    <w:rsid w:val="00EA16EC"/>
    <w:rsid w:val="00EA684A"/>
    <w:rsid w:val="00EA7624"/>
    <w:rsid w:val="00EB2958"/>
    <w:rsid w:val="00EB74E6"/>
    <w:rsid w:val="00EC78F7"/>
    <w:rsid w:val="00ED2C47"/>
    <w:rsid w:val="00ED505A"/>
    <w:rsid w:val="00EE044F"/>
    <w:rsid w:val="00EE1EB9"/>
    <w:rsid w:val="00EE34D3"/>
    <w:rsid w:val="00EE747A"/>
    <w:rsid w:val="00EE7FD0"/>
    <w:rsid w:val="00EF07CC"/>
    <w:rsid w:val="00EF2C54"/>
    <w:rsid w:val="00EF53E1"/>
    <w:rsid w:val="00F00C2E"/>
    <w:rsid w:val="00F07C1B"/>
    <w:rsid w:val="00F11CE9"/>
    <w:rsid w:val="00F12989"/>
    <w:rsid w:val="00F1417C"/>
    <w:rsid w:val="00F173C8"/>
    <w:rsid w:val="00F233BE"/>
    <w:rsid w:val="00F266EF"/>
    <w:rsid w:val="00F43003"/>
    <w:rsid w:val="00F555F0"/>
    <w:rsid w:val="00F577B3"/>
    <w:rsid w:val="00F6210E"/>
    <w:rsid w:val="00F622B2"/>
    <w:rsid w:val="00F666CD"/>
    <w:rsid w:val="00F67484"/>
    <w:rsid w:val="00F70942"/>
    <w:rsid w:val="00F72BA4"/>
    <w:rsid w:val="00F7796F"/>
    <w:rsid w:val="00F839BB"/>
    <w:rsid w:val="00F95C8C"/>
    <w:rsid w:val="00F9745F"/>
    <w:rsid w:val="00F975A4"/>
    <w:rsid w:val="00FA5476"/>
    <w:rsid w:val="00FA6149"/>
    <w:rsid w:val="00FA7435"/>
    <w:rsid w:val="00FA7A86"/>
    <w:rsid w:val="00FA7E31"/>
    <w:rsid w:val="00FB0D52"/>
    <w:rsid w:val="00FB1692"/>
    <w:rsid w:val="00FB1A38"/>
    <w:rsid w:val="00FB2435"/>
    <w:rsid w:val="00FB58DD"/>
    <w:rsid w:val="00FC3BDE"/>
    <w:rsid w:val="00FC7646"/>
    <w:rsid w:val="00FD46CE"/>
    <w:rsid w:val="00FD4B02"/>
    <w:rsid w:val="00FE0B43"/>
    <w:rsid w:val="00FE3124"/>
    <w:rsid w:val="00FF0F29"/>
    <w:rsid w:val="00FF1B5A"/>
    <w:rsid w:val="00FF64A0"/>
    <w:rsid w:val="00FF67B4"/>
    <w:rsid w:val="00FF7A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757"/>
  </w:style>
  <w:style w:type="paragraph" w:styleId="1">
    <w:name w:val="heading 1"/>
    <w:basedOn w:val="a"/>
    <w:next w:val="a"/>
    <w:qFormat/>
    <w:rsid w:val="00543757"/>
    <w:pPr>
      <w:keepNext/>
      <w:outlineLvl w:val="0"/>
    </w:pPr>
    <w:rPr>
      <w:b/>
      <w:sz w:val="24"/>
    </w:rPr>
  </w:style>
  <w:style w:type="paragraph" w:styleId="2">
    <w:name w:val="heading 2"/>
    <w:basedOn w:val="a"/>
    <w:next w:val="a"/>
    <w:qFormat/>
    <w:rsid w:val="00543757"/>
    <w:pPr>
      <w:keepNext/>
      <w:outlineLvl w:val="1"/>
    </w:pPr>
    <w:rPr>
      <w:b/>
    </w:rPr>
  </w:style>
  <w:style w:type="paragraph" w:styleId="3">
    <w:name w:val="heading 3"/>
    <w:basedOn w:val="a"/>
    <w:next w:val="a"/>
    <w:qFormat/>
    <w:rsid w:val="00543757"/>
    <w:pPr>
      <w:keepNext/>
      <w:jc w:val="center"/>
      <w:outlineLvl w:val="2"/>
    </w:pPr>
    <w:rPr>
      <w:b/>
      <w:spacing w:val="50"/>
      <w:sz w:val="32"/>
    </w:rPr>
  </w:style>
  <w:style w:type="paragraph" w:styleId="4">
    <w:name w:val="heading 4"/>
    <w:basedOn w:val="a"/>
    <w:next w:val="a"/>
    <w:qFormat/>
    <w:rsid w:val="00543757"/>
    <w:pPr>
      <w:keepNext/>
      <w:outlineLvl w:val="3"/>
    </w:pPr>
    <w:rPr>
      <w:sz w:val="24"/>
    </w:rPr>
  </w:style>
  <w:style w:type="paragraph" w:styleId="5">
    <w:name w:val="heading 5"/>
    <w:basedOn w:val="a"/>
    <w:next w:val="a"/>
    <w:qFormat/>
    <w:rsid w:val="00543757"/>
    <w:pPr>
      <w:keepNext/>
      <w:jc w:val="both"/>
      <w:outlineLvl w:val="4"/>
    </w:pPr>
    <w:rPr>
      <w:b/>
      <w:bCs/>
      <w:sz w:val="32"/>
    </w:rPr>
  </w:style>
  <w:style w:type="paragraph" w:styleId="6">
    <w:name w:val="heading 6"/>
    <w:basedOn w:val="a"/>
    <w:next w:val="a"/>
    <w:qFormat/>
    <w:rsid w:val="00543757"/>
    <w:pPr>
      <w:keepNext/>
      <w:outlineLvl w:val="5"/>
    </w:pPr>
    <w:rPr>
      <w:b/>
      <w:i/>
      <w:iCs/>
    </w:rPr>
  </w:style>
  <w:style w:type="paragraph" w:styleId="7">
    <w:name w:val="heading 7"/>
    <w:basedOn w:val="a"/>
    <w:next w:val="a"/>
    <w:qFormat/>
    <w:rsid w:val="00543757"/>
    <w:pPr>
      <w:keepNext/>
      <w:outlineLvl w:val="6"/>
    </w:pPr>
    <w:rPr>
      <w:i/>
      <w:iCs/>
    </w:rPr>
  </w:style>
  <w:style w:type="paragraph" w:styleId="8">
    <w:name w:val="heading 8"/>
    <w:basedOn w:val="a"/>
    <w:next w:val="a"/>
    <w:qFormat/>
    <w:rsid w:val="00543757"/>
    <w:pPr>
      <w:keepNext/>
      <w:jc w:val="both"/>
      <w:outlineLvl w:val="7"/>
    </w:pPr>
    <w:rPr>
      <w:sz w:val="28"/>
      <w:szCs w:val="28"/>
    </w:rPr>
  </w:style>
  <w:style w:type="paragraph" w:styleId="9">
    <w:name w:val="heading 9"/>
    <w:basedOn w:val="a"/>
    <w:next w:val="a"/>
    <w:qFormat/>
    <w:rsid w:val="00543757"/>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43757"/>
    <w:rPr>
      <w:color w:val="0000FF"/>
      <w:u w:val="single"/>
    </w:rPr>
  </w:style>
  <w:style w:type="paragraph" w:styleId="a4">
    <w:name w:val="Body Text"/>
    <w:basedOn w:val="a"/>
    <w:rsid w:val="00543757"/>
    <w:pPr>
      <w:jc w:val="center"/>
    </w:pPr>
    <w:rPr>
      <w:b/>
      <w:sz w:val="28"/>
    </w:rPr>
  </w:style>
  <w:style w:type="paragraph" w:styleId="a5">
    <w:name w:val="Body Text Indent"/>
    <w:basedOn w:val="a"/>
    <w:link w:val="a6"/>
    <w:rsid w:val="00543757"/>
    <w:pPr>
      <w:ind w:firstLine="720"/>
      <w:jc w:val="both"/>
    </w:pPr>
    <w:rPr>
      <w:sz w:val="28"/>
    </w:rPr>
  </w:style>
  <w:style w:type="paragraph" w:customStyle="1" w:styleId="ConsNormal">
    <w:name w:val="ConsNormal"/>
    <w:rsid w:val="00543757"/>
    <w:pPr>
      <w:widowControl w:val="0"/>
      <w:autoSpaceDE w:val="0"/>
      <w:autoSpaceDN w:val="0"/>
      <w:adjustRightInd w:val="0"/>
      <w:ind w:right="19772" w:firstLine="720"/>
    </w:pPr>
    <w:rPr>
      <w:rFonts w:ascii="Arial" w:hAnsi="Arial" w:cs="Arial"/>
    </w:rPr>
  </w:style>
  <w:style w:type="paragraph" w:customStyle="1" w:styleId="ConsTitle">
    <w:name w:val="ConsTitle"/>
    <w:rsid w:val="00543757"/>
    <w:pPr>
      <w:widowControl w:val="0"/>
      <w:autoSpaceDE w:val="0"/>
      <w:autoSpaceDN w:val="0"/>
      <w:adjustRightInd w:val="0"/>
      <w:ind w:right="19772"/>
    </w:pPr>
    <w:rPr>
      <w:rFonts w:ascii="Arial" w:hAnsi="Arial" w:cs="Arial"/>
      <w:b/>
      <w:bCs/>
      <w:sz w:val="16"/>
      <w:szCs w:val="16"/>
    </w:rPr>
  </w:style>
  <w:style w:type="paragraph" w:styleId="30">
    <w:name w:val="Body Text Indent 3"/>
    <w:basedOn w:val="a"/>
    <w:rsid w:val="00543757"/>
    <w:pPr>
      <w:tabs>
        <w:tab w:val="left" w:pos="4438"/>
      </w:tabs>
      <w:ind w:left="5026" w:hanging="14"/>
    </w:pPr>
    <w:rPr>
      <w:sz w:val="28"/>
    </w:rPr>
  </w:style>
  <w:style w:type="paragraph" w:customStyle="1" w:styleId="ConsNonformat">
    <w:name w:val="ConsNonformat"/>
    <w:rsid w:val="009025E1"/>
    <w:pPr>
      <w:autoSpaceDE w:val="0"/>
      <w:autoSpaceDN w:val="0"/>
      <w:adjustRightInd w:val="0"/>
      <w:ind w:right="19772"/>
    </w:pPr>
    <w:rPr>
      <w:rFonts w:ascii="Courier New" w:hAnsi="Courier New" w:cs="Courier New"/>
    </w:rPr>
  </w:style>
  <w:style w:type="paragraph" w:styleId="a7">
    <w:name w:val="Balloon Text"/>
    <w:basedOn w:val="a"/>
    <w:semiHidden/>
    <w:rsid w:val="00346828"/>
    <w:rPr>
      <w:rFonts w:ascii="Tahoma" w:hAnsi="Tahoma" w:cs="Tahoma"/>
      <w:sz w:val="16"/>
      <w:szCs w:val="16"/>
    </w:rPr>
  </w:style>
  <w:style w:type="paragraph" w:styleId="20">
    <w:name w:val="Body Text Indent 2"/>
    <w:basedOn w:val="a"/>
    <w:rsid w:val="00E60269"/>
    <w:pPr>
      <w:spacing w:after="120" w:line="480" w:lineRule="auto"/>
      <w:ind w:left="283"/>
    </w:pPr>
  </w:style>
  <w:style w:type="paragraph" w:customStyle="1" w:styleId="ConsPlusNormal">
    <w:name w:val="ConsPlusNormal"/>
    <w:rsid w:val="00CE7FE5"/>
    <w:pPr>
      <w:widowControl w:val="0"/>
      <w:autoSpaceDE w:val="0"/>
      <w:autoSpaceDN w:val="0"/>
      <w:adjustRightInd w:val="0"/>
      <w:ind w:firstLine="720"/>
    </w:pPr>
    <w:rPr>
      <w:rFonts w:ascii="Arial" w:eastAsia="Calibri" w:hAnsi="Arial" w:cs="Arial"/>
    </w:rPr>
  </w:style>
  <w:style w:type="character" w:styleId="a8">
    <w:name w:val="line number"/>
    <w:basedOn w:val="a0"/>
    <w:rsid w:val="007949E8"/>
  </w:style>
  <w:style w:type="paragraph" w:styleId="a9">
    <w:name w:val="footer"/>
    <w:basedOn w:val="a"/>
    <w:rsid w:val="007949E8"/>
    <w:pPr>
      <w:tabs>
        <w:tab w:val="center" w:pos="4677"/>
        <w:tab w:val="right" w:pos="9355"/>
      </w:tabs>
    </w:pPr>
  </w:style>
  <w:style w:type="character" w:styleId="aa">
    <w:name w:val="page number"/>
    <w:basedOn w:val="a0"/>
    <w:rsid w:val="007949E8"/>
  </w:style>
  <w:style w:type="character" w:customStyle="1" w:styleId="a6">
    <w:name w:val="Основной текст с отступом Знак"/>
    <w:link w:val="a5"/>
    <w:rsid w:val="00EE34D3"/>
    <w:rPr>
      <w:sz w:val="28"/>
    </w:rPr>
  </w:style>
  <w:style w:type="paragraph" w:customStyle="1" w:styleId="ConsPlusNonformat">
    <w:name w:val="ConsPlusNonformat"/>
    <w:rsid w:val="00612B12"/>
    <w:pPr>
      <w:widowControl w:val="0"/>
      <w:suppressAutoHyphens/>
      <w:autoSpaceDE w:val="0"/>
    </w:pPr>
    <w:rPr>
      <w:rFonts w:ascii="Courier New" w:hAnsi="Courier New" w:cs="Courier New"/>
      <w:lang w:eastAsia="zh-CN"/>
    </w:rPr>
  </w:style>
  <w:style w:type="paragraph" w:customStyle="1" w:styleId="31">
    <w:name w:val="Основной текст 31"/>
    <w:basedOn w:val="a"/>
    <w:rsid w:val="005046FA"/>
    <w:pPr>
      <w:jc w:val="center"/>
    </w:pPr>
    <w:rPr>
      <w:b/>
      <w:sz w:val="24"/>
    </w:rPr>
  </w:style>
  <w:style w:type="character" w:styleId="ab">
    <w:name w:val="Strong"/>
    <w:basedOn w:val="a0"/>
    <w:qFormat/>
    <w:rsid w:val="00176224"/>
    <w:rPr>
      <w:b/>
      <w:bCs/>
    </w:rPr>
  </w:style>
</w:styles>
</file>

<file path=word/webSettings.xml><?xml version="1.0" encoding="utf-8"?>
<w:webSettings xmlns:r="http://schemas.openxmlformats.org/officeDocument/2006/relationships" xmlns:w="http://schemas.openxmlformats.org/wordprocessingml/2006/main">
  <w:divs>
    <w:div w:id="467626056">
      <w:bodyDiv w:val="1"/>
      <w:marLeft w:val="0"/>
      <w:marRight w:val="0"/>
      <w:marTop w:val="0"/>
      <w:marBottom w:val="0"/>
      <w:divBdr>
        <w:top w:val="none" w:sz="0" w:space="0" w:color="auto"/>
        <w:left w:val="none" w:sz="0" w:space="0" w:color="auto"/>
        <w:bottom w:val="none" w:sz="0" w:space="0" w:color="auto"/>
        <w:right w:val="none" w:sz="0" w:space="0" w:color="auto"/>
      </w:divBdr>
    </w:div>
    <w:div w:id="1847667398">
      <w:bodyDiv w:val="1"/>
      <w:marLeft w:val="0"/>
      <w:marRight w:val="0"/>
      <w:marTop w:val="0"/>
      <w:marBottom w:val="0"/>
      <w:divBdr>
        <w:top w:val="none" w:sz="0" w:space="0" w:color="auto"/>
        <w:left w:val="none" w:sz="0" w:space="0" w:color="auto"/>
        <w:bottom w:val="none" w:sz="0" w:space="0" w:color="auto"/>
        <w:right w:val="none" w:sz="0" w:space="0" w:color="auto"/>
      </w:divBdr>
    </w:div>
    <w:div w:id="2036693114">
      <w:bodyDiv w:val="1"/>
      <w:marLeft w:val="0"/>
      <w:marRight w:val="0"/>
      <w:marTop w:val="0"/>
      <w:marBottom w:val="0"/>
      <w:divBdr>
        <w:top w:val="none" w:sz="0" w:space="0" w:color="auto"/>
        <w:left w:val="none" w:sz="0" w:space="0" w:color="auto"/>
        <w:bottom w:val="none" w:sz="0" w:space="0" w:color="auto"/>
        <w:right w:val="none" w:sz="0" w:space="0" w:color="auto"/>
      </w:divBdr>
    </w:div>
    <w:div w:id="2100906517">
      <w:bodyDiv w:val="1"/>
      <w:marLeft w:val="0"/>
      <w:marRight w:val="0"/>
      <w:marTop w:val="0"/>
      <w:marBottom w:val="0"/>
      <w:divBdr>
        <w:top w:val="none" w:sz="0" w:space="0" w:color="auto"/>
        <w:left w:val="none" w:sz="0" w:space="0" w:color="auto"/>
        <w:bottom w:val="none" w:sz="0" w:space="0" w:color="auto"/>
        <w:right w:val="none" w:sz="0" w:space="0" w:color="auto"/>
      </w:divBdr>
      <w:divsChild>
        <w:div w:id="2246053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zonwzb@yandex.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zibkoe.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02D63-9850-4C33-BFBE-396F384E3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2206</Words>
  <Characters>12576</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lpstr>
    </vt:vector>
  </TitlesOfParts>
  <Company>KUGI</Company>
  <LinksUpToDate>false</LinksUpToDate>
  <CharactersWithSpaces>14753</CharactersWithSpaces>
  <SharedDoc>false</SharedDoc>
  <HLinks>
    <vt:vector size="18" baseType="variant">
      <vt:variant>
        <vt:i4>458821</vt:i4>
      </vt:variant>
      <vt:variant>
        <vt:i4>6</vt:i4>
      </vt:variant>
      <vt:variant>
        <vt:i4>0</vt:i4>
      </vt:variant>
      <vt:variant>
        <vt:i4>5</vt:i4>
      </vt:variant>
      <vt:variant>
        <vt:lpwstr>http://www.zibkoe.ru/</vt:lpwstr>
      </vt:variant>
      <vt:variant>
        <vt:lpwstr/>
      </vt:variant>
      <vt:variant>
        <vt:i4>524354</vt:i4>
      </vt:variant>
      <vt:variant>
        <vt:i4>3</vt:i4>
      </vt:variant>
      <vt:variant>
        <vt:i4>0</vt:i4>
      </vt:variant>
      <vt:variant>
        <vt:i4>5</vt:i4>
      </vt:variant>
      <vt:variant>
        <vt:lpwstr>http://www.torgi.gov.ru/</vt:lpwstr>
      </vt:variant>
      <vt:variant>
        <vt:lpwstr/>
      </vt:variant>
      <vt:variant>
        <vt:i4>2621445</vt:i4>
      </vt:variant>
      <vt:variant>
        <vt:i4>0</vt:i4>
      </vt:variant>
      <vt:variant>
        <vt:i4>0</vt:i4>
      </vt:variant>
      <vt:variant>
        <vt:i4>5</vt:i4>
      </vt:variant>
      <vt:variant>
        <vt:lpwstr>mailto:kizonwzb@yandex.ru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dc:creator>
  <cp:lastModifiedBy>User</cp:lastModifiedBy>
  <cp:revision>11</cp:revision>
  <cp:lastPrinted>2022-08-15T08:38:00Z</cp:lastPrinted>
  <dcterms:created xsi:type="dcterms:W3CDTF">2022-08-12T11:18:00Z</dcterms:created>
  <dcterms:modified xsi:type="dcterms:W3CDTF">2022-08-15T08:54:00Z</dcterms:modified>
</cp:coreProperties>
</file>